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83C" w:rsidRPr="00100145" w:rsidRDefault="0066283C" w:rsidP="00D65883">
      <w:pPr>
        <w:widowControl w:val="0"/>
        <w:spacing w:after="0" w:line="360" w:lineRule="auto"/>
        <w:ind w:left="284" w:right="282"/>
        <w:jc w:val="center"/>
        <w:rPr>
          <w:rFonts w:ascii="Times New Roman" w:eastAsia="Calibri" w:hAnsi="Times New Roman" w:cs="Times New Roman"/>
          <w:b/>
          <w:i/>
          <w:sz w:val="28"/>
          <w:szCs w:val="28"/>
        </w:rPr>
      </w:pPr>
      <w:bookmarkStart w:id="0" w:name="_GoBack"/>
      <w:bookmarkEnd w:id="0"/>
      <w:r w:rsidRPr="00100145">
        <w:rPr>
          <w:rFonts w:ascii="Times New Roman" w:eastAsia="Calibri" w:hAnsi="Times New Roman" w:cs="Times New Roman"/>
          <w:b/>
          <w:i/>
          <w:sz w:val="28"/>
          <w:szCs w:val="28"/>
        </w:rPr>
        <w:t>NULLITA’ DELL’AVVISO DI ACCERTAMENTO</w:t>
      </w:r>
      <w:r w:rsidR="00EE0BD2" w:rsidRPr="00100145">
        <w:rPr>
          <w:rFonts w:ascii="Times New Roman" w:eastAsia="Calibri" w:hAnsi="Times New Roman" w:cs="Times New Roman"/>
          <w:b/>
          <w:i/>
          <w:sz w:val="28"/>
          <w:szCs w:val="28"/>
        </w:rPr>
        <w:t xml:space="preserve"> </w:t>
      </w:r>
      <w:r w:rsidR="00351868" w:rsidRPr="00100145">
        <w:rPr>
          <w:rFonts w:ascii="Times New Roman" w:eastAsia="Calibri" w:hAnsi="Times New Roman" w:cs="Times New Roman"/>
          <w:b/>
          <w:bCs/>
          <w:i/>
          <w:sz w:val="28"/>
          <w:szCs w:val="28"/>
        </w:rPr>
        <w:t>NOTIFICATO</w:t>
      </w:r>
      <w:r w:rsidR="00330756">
        <w:rPr>
          <w:rFonts w:ascii="Times New Roman" w:eastAsia="Calibri" w:hAnsi="Times New Roman" w:cs="Times New Roman"/>
          <w:b/>
          <w:bCs/>
          <w:i/>
          <w:sz w:val="28"/>
          <w:szCs w:val="28"/>
        </w:rPr>
        <w:t xml:space="preserve"> A MEZZO POSTA</w:t>
      </w:r>
      <w:r w:rsidR="00351868" w:rsidRPr="00100145">
        <w:rPr>
          <w:rFonts w:ascii="Times New Roman" w:eastAsia="Calibri" w:hAnsi="Times New Roman" w:cs="Times New Roman"/>
          <w:b/>
          <w:bCs/>
          <w:i/>
          <w:sz w:val="28"/>
          <w:szCs w:val="28"/>
        </w:rPr>
        <w:t>, MA FIRMATO DIGITALMEN</w:t>
      </w:r>
      <w:r w:rsidR="00245385" w:rsidRPr="00100145">
        <w:rPr>
          <w:rFonts w:ascii="Times New Roman" w:eastAsia="Calibri" w:hAnsi="Times New Roman" w:cs="Times New Roman"/>
          <w:b/>
          <w:bCs/>
          <w:i/>
          <w:sz w:val="28"/>
          <w:szCs w:val="28"/>
        </w:rPr>
        <w:t>TE</w:t>
      </w:r>
    </w:p>
    <w:p w:rsidR="0021365E" w:rsidRDefault="0021365E" w:rsidP="00D65883">
      <w:pPr>
        <w:widowControl w:val="0"/>
        <w:spacing w:after="0" w:line="360" w:lineRule="auto"/>
        <w:ind w:left="284" w:right="282"/>
        <w:jc w:val="center"/>
        <w:rPr>
          <w:rFonts w:ascii="Times New Roman" w:eastAsia="Calibri" w:hAnsi="Times New Roman" w:cs="Times New Roman"/>
          <w:b/>
          <w:i/>
          <w:iCs/>
          <w:sz w:val="24"/>
          <w:szCs w:val="24"/>
          <w:u w:val="single"/>
        </w:rPr>
      </w:pPr>
      <w:r w:rsidRPr="00100145">
        <w:rPr>
          <w:rFonts w:ascii="Times New Roman" w:eastAsia="Calibri" w:hAnsi="Times New Roman" w:cs="Times New Roman"/>
          <w:b/>
          <w:i/>
          <w:iCs/>
          <w:sz w:val="24"/>
          <w:szCs w:val="24"/>
          <w:u w:val="single"/>
        </w:rPr>
        <w:t>C</w:t>
      </w:r>
      <w:r w:rsidR="00D67469">
        <w:rPr>
          <w:rFonts w:ascii="Times New Roman" w:eastAsia="Calibri" w:hAnsi="Times New Roman" w:cs="Times New Roman"/>
          <w:b/>
          <w:i/>
          <w:iCs/>
          <w:sz w:val="24"/>
          <w:szCs w:val="24"/>
          <w:u w:val="single"/>
        </w:rPr>
        <w:t xml:space="preserve">TP </w:t>
      </w:r>
      <w:r w:rsidRPr="00100145">
        <w:rPr>
          <w:rFonts w:ascii="Times New Roman" w:eastAsia="Calibri" w:hAnsi="Times New Roman" w:cs="Times New Roman"/>
          <w:b/>
          <w:i/>
          <w:iCs/>
          <w:sz w:val="24"/>
          <w:szCs w:val="24"/>
          <w:u w:val="single"/>
        </w:rPr>
        <w:t>di Salerno, sez. VI, sentenza depositata il 14 maggio</w:t>
      </w:r>
    </w:p>
    <w:p w:rsidR="00D67469" w:rsidRDefault="00D67469" w:rsidP="00D65883">
      <w:pPr>
        <w:widowControl w:val="0"/>
        <w:spacing w:after="0" w:line="360" w:lineRule="auto"/>
        <w:ind w:left="284" w:right="282"/>
        <w:jc w:val="center"/>
        <w:rPr>
          <w:rFonts w:ascii="Times New Roman" w:eastAsia="Calibri" w:hAnsi="Times New Roman" w:cs="Times New Roman"/>
          <w:b/>
          <w:bCs/>
          <w:i/>
          <w:iCs/>
          <w:sz w:val="24"/>
          <w:szCs w:val="24"/>
          <w:u w:val="single"/>
        </w:rPr>
      </w:pPr>
      <w:r w:rsidRPr="00D67469">
        <w:rPr>
          <w:rFonts w:ascii="Times New Roman" w:eastAsia="Calibri" w:hAnsi="Times New Roman" w:cs="Times New Roman"/>
          <w:b/>
          <w:bCs/>
          <w:i/>
          <w:iCs/>
          <w:sz w:val="24"/>
          <w:szCs w:val="24"/>
          <w:u w:val="single"/>
        </w:rPr>
        <w:t>CTP di Pescara</w:t>
      </w:r>
      <w:r>
        <w:rPr>
          <w:rFonts w:ascii="Times New Roman" w:eastAsia="Calibri" w:hAnsi="Times New Roman" w:cs="Times New Roman"/>
          <w:b/>
          <w:bCs/>
          <w:i/>
          <w:iCs/>
          <w:sz w:val="24"/>
          <w:szCs w:val="24"/>
          <w:u w:val="single"/>
        </w:rPr>
        <w:t>,</w:t>
      </w:r>
      <w:r w:rsidRPr="00D67469">
        <w:rPr>
          <w:rFonts w:ascii="Times New Roman" w:eastAsia="Calibri" w:hAnsi="Times New Roman" w:cs="Times New Roman"/>
          <w:b/>
          <w:bCs/>
          <w:i/>
          <w:iCs/>
          <w:sz w:val="24"/>
          <w:szCs w:val="24"/>
          <w:u w:val="single"/>
        </w:rPr>
        <w:t xml:space="preserve"> sez. I</w:t>
      </w:r>
      <w:r>
        <w:rPr>
          <w:rFonts w:ascii="Times New Roman" w:eastAsia="Calibri" w:hAnsi="Times New Roman" w:cs="Times New Roman"/>
          <w:b/>
          <w:bCs/>
          <w:i/>
          <w:iCs/>
          <w:sz w:val="24"/>
          <w:szCs w:val="24"/>
          <w:u w:val="single"/>
        </w:rPr>
        <w:t>,</w:t>
      </w:r>
      <w:r w:rsidRPr="00D67469">
        <w:rPr>
          <w:rFonts w:ascii="Times New Roman" w:eastAsia="Calibri" w:hAnsi="Times New Roman" w:cs="Times New Roman"/>
          <w:b/>
          <w:bCs/>
          <w:i/>
          <w:iCs/>
          <w:sz w:val="24"/>
          <w:szCs w:val="24"/>
          <w:u w:val="single"/>
        </w:rPr>
        <w:t xml:space="preserve"> </w:t>
      </w:r>
      <w:r w:rsidR="009307D6" w:rsidRPr="00D67469">
        <w:rPr>
          <w:rFonts w:ascii="Times New Roman" w:eastAsia="Calibri" w:hAnsi="Times New Roman" w:cs="Times New Roman"/>
          <w:b/>
          <w:bCs/>
          <w:i/>
          <w:iCs/>
          <w:sz w:val="24"/>
          <w:szCs w:val="24"/>
          <w:u w:val="single"/>
        </w:rPr>
        <w:t xml:space="preserve">sentenza 926/01/2017 </w:t>
      </w:r>
    </w:p>
    <w:p w:rsidR="00D67469" w:rsidRPr="00100145" w:rsidRDefault="00D67469" w:rsidP="00D65883">
      <w:pPr>
        <w:widowControl w:val="0"/>
        <w:spacing w:after="0" w:line="360" w:lineRule="auto"/>
        <w:ind w:left="284" w:right="282"/>
        <w:jc w:val="center"/>
        <w:rPr>
          <w:rFonts w:ascii="Times New Roman" w:eastAsia="Calibri" w:hAnsi="Times New Roman" w:cs="Times New Roman"/>
          <w:b/>
          <w:i/>
          <w:iCs/>
          <w:sz w:val="24"/>
          <w:szCs w:val="24"/>
          <w:u w:val="single"/>
        </w:rPr>
      </w:pPr>
      <w:r w:rsidRPr="00D67469">
        <w:rPr>
          <w:rFonts w:ascii="Times New Roman" w:eastAsia="Calibri" w:hAnsi="Times New Roman" w:cs="Times New Roman"/>
          <w:b/>
          <w:bCs/>
          <w:i/>
          <w:iCs/>
          <w:sz w:val="24"/>
          <w:szCs w:val="24"/>
          <w:u w:val="single"/>
        </w:rPr>
        <w:t>CTP di Treviso</w:t>
      </w:r>
      <w:r>
        <w:rPr>
          <w:rFonts w:ascii="Times New Roman" w:eastAsia="Calibri" w:hAnsi="Times New Roman" w:cs="Times New Roman"/>
          <w:b/>
          <w:bCs/>
          <w:i/>
          <w:iCs/>
          <w:sz w:val="24"/>
          <w:szCs w:val="24"/>
          <w:u w:val="single"/>
        </w:rPr>
        <w:t xml:space="preserve">, </w:t>
      </w:r>
      <w:bookmarkStart w:id="1" w:name="_Hlk514842242"/>
      <w:r>
        <w:rPr>
          <w:rFonts w:ascii="Times New Roman" w:eastAsia="Calibri" w:hAnsi="Times New Roman" w:cs="Times New Roman"/>
          <w:b/>
          <w:bCs/>
          <w:i/>
          <w:iCs/>
          <w:sz w:val="24"/>
          <w:szCs w:val="24"/>
          <w:u w:val="single"/>
        </w:rPr>
        <w:t>sez. I</w:t>
      </w:r>
      <w:bookmarkEnd w:id="1"/>
      <w:r>
        <w:rPr>
          <w:rFonts w:ascii="Times New Roman" w:eastAsia="Calibri" w:hAnsi="Times New Roman" w:cs="Times New Roman"/>
          <w:b/>
          <w:bCs/>
          <w:i/>
          <w:iCs/>
          <w:sz w:val="24"/>
          <w:szCs w:val="24"/>
          <w:u w:val="single"/>
        </w:rPr>
        <w:t xml:space="preserve">, </w:t>
      </w:r>
      <w:r w:rsidR="009307D6" w:rsidRPr="00D67469">
        <w:rPr>
          <w:rFonts w:ascii="Times New Roman" w:eastAsia="Calibri" w:hAnsi="Times New Roman" w:cs="Times New Roman"/>
          <w:b/>
          <w:bCs/>
          <w:i/>
          <w:iCs/>
          <w:sz w:val="24"/>
          <w:szCs w:val="24"/>
          <w:u w:val="single"/>
        </w:rPr>
        <w:t xml:space="preserve">sentenza 55/01/2018 </w:t>
      </w:r>
    </w:p>
    <w:p w:rsidR="00C25BF2" w:rsidRPr="00100145" w:rsidRDefault="00C25BF2" w:rsidP="00D65883">
      <w:pPr>
        <w:widowControl w:val="0"/>
        <w:spacing w:after="0" w:line="360" w:lineRule="auto"/>
        <w:ind w:left="284" w:right="282"/>
        <w:jc w:val="both"/>
        <w:rPr>
          <w:rFonts w:ascii="Times New Roman" w:eastAsia="Calibri" w:hAnsi="Times New Roman" w:cs="Times New Roman"/>
          <w:b/>
          <w:i/>
          <w:iCs/>
          <w:sz w:val="24"/>
          <w:szCs w:val="24"/>
          <w:u w:val="single"/>
        </w:rPr>
      </w:pPr>
    </w:p>
    <w:p w:rsidR="002B6721" w:rsidRPr="00100145" w:rsidRDefault="0021365E" w:rsidP="00D65883">
      <w:pPr>
        <w:widowControl w:val="0"/>
        <w:spacing w:after="0" w:line="360" w:lineRule="auto"/>
        <w:ind w:left="284" w:right="282"/>
        <w:jc w:val="both"/>
        <w:rPr>
          <w:rFonts w:ascii="Times New Roman" w:eastAsia="Calibri" w:hAnsi="Times New Roman" w:cs="Times New Roman"/>
          <w:b/>
          <w:sz w:val="24"/>
          <w:szCs w:val="24"/>
        </w:rPr>
      </w:pPr>
      <w:r w:rsidRPr="00100145">
        <w:rPr>
          <w:rFonts w:ascii="Times New Roman" w:eastAsia="Calibri" w:hAnsi="Times New Roman" w:cs="Times New Roman"/>
          <w:b/>
          <w:sz w:val="24"/>
          <w:szCs w:val="24"/>
        </w:rPr>
        <w:t>La</w:t>
      </w:r>
      <w:r w:rsidR="00EE0BD2" w:rsidRPr="00100145">
        <w:rPr>
          <w:rFonts w:ascii="Times New Roman" w:eastAsia="Calibri" w:hAnsi="Times New Roman" w:cs="Times New Roman"/>
          <w:b/>
          <w:sz w:val="24"/>
          <w:szCs w:val="24"/>
        </w:rPr>
        <w:t xml:space="preserve"> </w:t>
      </w:r>
      <w:r w:rsidRPr="00100145">
        <w:rPr>
          <w:rFonts w:ascii="Times New Roman" w:eastAsia="Calibri" w:hAnsi="Times New Roman" w:cs="Times New Roman"/>
          <w:b/>
          <w:sz w:val="24"/>
          <w:szCs w:val="24"/>
        </w:rPr>
        <w:t>CTP di Salerno</w:t>
      </w:r>
      <w:r w:rsidR="00EE0BD2" w:rsidRPr="00100145">
        <w:rPr>
          <w:rFonts w:ascii="Times New Roman" w:eastAsia="Calibri" w:hAnsi="Times New Roman" w:cs="Times New Roman"/>
          <w:b/>
          <w:sz w:val="24"/>
          <w:szCs w:val="24"/>
        </w:rPr>
        <w:t xml:space="preserve">, con una sentenza </w:t>
      </w:r>
      <w:r w:rsidR="00EE0BD2" w:rsidRPr="00100145">
        <w:rPr>
          <w:rFonts w:ascii="Times New Roman" w:eastAsia="Calibri" w:hAnsi="Times New Roman" w:cs="Times New Roman"/>
          <w:b/>
          <w:iCs/>
          <w:sz w:val="24"/>
          <w:szCs w:val="24"/>
        </w:rPr>
        <w:t xml:space="preserve">depositata lo scorso 14 maggio, </w:t>
      </w:r>
      <w:r w:rsidR="00EE0BD2" w:rsidRPr="00100145">
        <w:rPr>
          <w:rFonts w:ascii="Times New Roman" w:eastAsia="Calibri" w:hAnsi="Times New Roman" w:cs="Times New Roman"/>
          <w:b/>
          <w:sz w:val="24"/>
          <w:szCs w:val="24"/>
        </w:rPr>
        <w:t xml:space="preserve">ha </w:t>
      </w:r>
      <w:r w:rsidRPr="00100145">
        <w:rPr>
          <w:rFonts w:ascii="Times New Roman" w:eastAsia="Calibri" w:hAnsi="Times New Roman" w:cs="Times New Roman"/>
          <w:b/>
          <w:sz w:val="24"/>
          <w:szCs w:val="24"/>
        </w:rPr>
        <w:t>dichiara</w:t>
      </w:r>
      <w:r w:rsidR="00EE0BD2" w:rsidRPr="00100145">
        <w:rPr>
          <w:rFonts w:ascii="Times New Roman" w:eastAsia="Calibri" w:hAnsi="Times New Roman" w:cs="Times New Roman"/>
          <w:b/>
          <w:sz w:val="24"/>
          <w:szCs w:val="24"/>
        </w:rPr>
        <w:t>to</w:t>
      </w:r>
      <w:r w:rsidRPr="00100145">
        <w:rPr>
          <w:rFonts w:ascii="Times New Roman" w:eastAsia="Calibri" w:hAnsi="Times New Roman" w:cs="Times New Roman"/>
          <w:b/>
          <w:sz w:val="24"/>
          <w:szCs w:val="24"/>
        </w:rPr>
        <w:t xml:space="preserve"> nullo, per difetto di sottoscrizione, l’avviso di accertamento </w:t>
      </w:r>
      <w:r w:rsidR="00226E94" w:rsidRPr="00100145">
        <w:rPr>
          <w:rFonts w:ascii="Times New Roman" w:eastAsia="Calibri" w:hAnsi="Times New Roman" w:cs="Times New Roman"/>
          <w:b/>
          <w:sz w:val="24"/>
          <w:szCs w:val="24"/>
        </w:rPr>
        <w:t xml:space="preserve">firmato digitalmente </w:t>
      </w:r>
      <w:r w:rsidR="00F060C7" w:rsidRPr="00100145">
        <w:rPr>
          <w:rFonts w:ascii="Times New Roman" w:eastAsia="Calibri" w:hAnsi="Times New Roman" w:cs="Times New Roman"/>
          <w:b/>
          <w:sz w:val="24"/>
          <w:szCs w:val="24"/>
        </w:rPr>
        <w:t xml:space="preserve">e notificato in via ordinaria </w:t>
      </w:r>
      <w:r w:rsidR="002B6721" w:rsidRPr="00100145">
        <w:rPr>
          <w:rFonts w:ascii="Times New Roman" w:eastAsia="Calibri" w:hAnsi="Times New Roman" w:cs="Times New Roman"/>
          <w:b/>
          <w:sz w:val="24"/>
          <w:szCs w:val="24"/>
        </w:rPr>
        <w:t>prima del 2018</w:t>
      </w:r>
      <w:r w:rsidR="00A87285" w:rsidRPr="00100145">
        <w:rPr>
          <w:rFonts w:ascii="Times New Roman" w:eastAsia="Calibri" w:hAnsi="Times New Roman" w:cs="Times New Roman"/>
          <w:b/>
          <w:sz w:val="24"/>
          <w:szCs w:val="24"/>
        </w:rPr>
        <w:t xml:space="preserve"> </w:t>
      </w:r>
      <w:r w:rsidR="00A87285" w:rsidRPr="00100145">
        <w:rPr>
          <w:rFonts w:ascii="Times New Roman" w:eastAsia="Calibri" w:hAnsi="Times New Roman" w:cs="Times New Roman"/>
          <w:sz w:val="24"/>
          <w:szCs w:val="24"/>
        </w:rPr>
        <w:t xml:space="preserve">(allorquando il </w:t>
      </w:r>
      <w:proofErr w:type="spellStart"/>
      <w:r w:rsidR="00A87285" w:rsidRPr="00100145">
        <w:rPr>
          <w:rFonts w:ascii="Times New Roman" w:eastAsia="Calibri" w:hAnsi="Times New Roman" w:cs="Times New Roman"/>
          <w:sz w:val="24"/>
          <w:szCs w:val="24"/>
        </w:rPr>
        <w:t>d.lgs</w:t>
      </w:r>
      <w:proofErr w:type="spellEnd"/>
      <w:r w:rsidR="00A87285" w:rsidRPr="00100145">
        <w:rPr>
          <w:rFonts w:ascii="Times New Roman" w:eastAsia="Calibri" w:hAnsi="Times New Roman" w:cs="Times New Roman"/>
          <w:sz w:val="24"/>
          <w:szCs w:val="24"/>
        </w:rPr>
        <w:t xml:space="preserve"> n. 217/2017 ha esteso l’obbligo digitale anche agli atti accertativi)</w:t>
      </w:r>
      <w:r w:rsidRPr="00100145">
        <w:rPr>
          <w:rFonts w:ascii="Times New Roman" w:eastAsia="Calibri" w:hAnsi="Times New Roman" w:cs="Times New Roman"/>
          <w:sz w:val="24"/>
          <w:szCs w:val="24"/>
        </w:rPr>
        <w:t>.</w:t>
      </w:r>
    </w:p>
    <w:p w:rsidR="0021365E" w:rsidRPr="00100145" w:rsidRDefault="00F11578" w:rsidP="00D65883">
      <w:pPr>
        <w:widowControl w:val="0"/>
        <w:spacing w:after="0" w:line="360" w:lineRule="auto"/>
        <w:ind w:left="284" w:right="282"/>
        <w:jc w:val="both"/>
        <w:rPr>
          <w:rFonts w:ascii="Times New Roman" w:eastAsia="Calibri" w:hAnsi="Times New Roman" w:cs="Times New Roman"/>
          <w:sz w:val="24"/>
          <w:szCs w:val="24"/>
        </w:rPr>
      </w:pPr>
      <w:r w:rsidRPr="00100145">
        <w:rPr>
          <w:rFonts w:ascii="Times New Roman" w:eastAsia="Calibri" w:hAnsi="Times New Roman" w:cs="Times New Roman"/>
          <w:iCs/>
          <w:sz w:val="24"/>
          <w:szCs w:val="24"/>
        </w:rPr>
        <w:t>La Commissione campana ha accolto il ricorso adducendo una motivazione innovativa e destinata a fare molto “rumore”.</w:t>
      </w:r>
    </w:p>
    <w:p w:rsidR="00351868" w:rsidRPr="00100145" w:rsidRDefault="0059399C" w:rsidP="00D65883">
      <w:pPr>
        <w:widowControl w:val="0"/>
        <w:spacing w:after="0" w:line="360" w:lineRule="auto"/>
        <w:ind w:left="284" w:right="282"/>
        <w:jc w:val="both"/>
        <w:rPr>
          <w:rFonts w:ascii="Times New Roman" w:eastAsia="Calibri" w:hAnsi="Times New Roman" w:cs="Times New Roman"/>
          <w:iCs/>
          <w:sz w:val="24"/>
          <w:szCs w:val="24"/>
        </w:rPr>
      </w:pPr>
      <w:r w:rsidRPr="00100145">
        <w:rPr>
          <w:rFonts w:ascii="Times New Roman" w:eastAsia="Calibri" w:hAnsi="Times New Roman" w:cs="Times New Roman"/>
          <w:iCs/>
          <w:sz w:val="24"/>
          <w:szCs w:val="24"/>
        </w:rPr>
        <w:t>L</w:t>
      </w:r>
      <w:r w:rsidR="00EE0BD2" w:rsidRPr="00100145">
        <w:rPr>
          <w:rFonts w:ascii="Times New Roman" w:eastAsia="Calibri" w:hAnsi="Times New Roman" w:cs="Times New Roman"/>
          <w:iCs/>
          <w:sz w:val="24"/>
          <w:szCs w:val="24"/>
        </w:rPr>
        <w:t>a pronuncia trae origine dall’impugnazione di un avviso di accertamento</w:t>
      </w:r>
      <w:r w:rsidR="00D371E2" w:rsidRPr="00100145">
        <w:rPr>
          <w:rFonts w:ascii="Times New Roman" w:eastAsia="Calibri" w:hAnsi="Times New Roman" w:cs="Times New Roman"/>
          <w:b/>
          <w:sz w:val="24"/>
          <w:szCs w:val="24"/>
        </w:rPr>
        <w:t xml:space="preserve"> </w:t>
      </w:r>
      <w:r w:rsidR="00D371E2" w:rsidRPr="00100145">
        <w:rPr>
          <w:rFonts w:ascii="Times New Roman" w:eastAsia="Calibri" w:hAnsi="Times New Roman" w:cs="Times New Roman"/>
          <w:iCs/>
          <w:sz w:val="24"/>
          <w:szCs w:val="24"/>
        </w:rPr>
        <w:t>firmato digitalmente</w:t>
      </w:r>
      <w:r w:rsidR="00A87285" w:rsidRPr="00100145">
        <w:rPr>
          <w:rFonts w:ascii="Times New Roman" w:eastAsia="Calibri" w:hAnsi="Times New Roman" w:cs="Times New Roman"/>
          <w:iCs/>
          <w:sz w:val="24"/>
          <w:szCs w:val="24"/>
        </w:rPr>
        <w:t>, stampato</w:t>
      </w:r>
      <w:r w:rsidR="00EE0BD2" w:rsidRPr="00100145">
        <w:rPr>
          <w:rFonts w:ascii="Times New Roman" w:eastAsia="Calibri" w:hAnsi="Times New Roman" w:cs="Times New Roman"/>
          <w:iCs/>
          <w:sz w:val="24"/>
          <w:szCs w:val="24"/>
        </w:rPr>
        <w:t xml:space="preserve"> </w:t>
      </w:r>
      <w:r w:rsidR="00D371E2" w:rsidRPr="00100145">
        <w:rPr>
          <w:rFonts w:ascii="Times New Roman" w:eastAsia="Calibri" w:hAnsi="Times New Roman" w:cs="Times New Roman"/>
          <w:iCs/>
          <w:sz w:val="24"/>
          <w:szCs w:val="24"/>
        </w:rPr>
        <w:t xml:space="preserve">e </w:t>
      </w:r>
      <w:r w:rsidR="000A3F9D" w:rsidRPr="00100145">
        <w:rPr>
          <w:rFonts w:ascii="Times New Roman" w:eastAsia="Calibri" w:hAnsi="Times New Roman" w:cs="Times New Roman"/>
          <w:iCs/>
          <w:sz w:val="24"/>
          <w:szCs w:val="24"/>
        </w:rPr>
        <w:t xml:space="preserve">poi </w:t>
      </w:r>
      <w:r w:rsidR="00351868" w:rsidRPr="00100145">
        <w:rPr>
          <w:rFonts w:ascii="Times New Roman" w:eastAsia="Calibri" w:hAnsi="Times New Roman" w:cs="Times New Roman"/>
          <w:iCs/>
          <w:sz w:val="24"/>
          <w:szCs w:val="24"/>
        </w:rPr>
        <w:t xml:space="preserve">notificato </w:t>
      </w:r>
      <w:r w:rsidR="00A87285" w:rsidRPr="00100145">
        <w:rPr>
          <w:rFonts w:ascii="Times New Roman" w:eastAsia="Calibri" w:hAnsi="Times New Roman" w:cs="Times New Roman"/>
          <w:iCs/>
          <w:sz w:val="24"/>
          <w:szCs w:val="24"/>
        </w:rPr>
        <w:t xml:space="preserve">a mezzo </w:t>
      </w:r>
      <w:r w:rsidR="00351868" w:rsidRPr="00100145">
        <w:rPr>
          <w:rFonts w:ascii="Times New Roman" w:eastAsia="Calibri" w:hAnsi="Times New Roman" w:cs="Times New Roman"/>
          <w:iCs/>
          <w:sz w:val="24"/>
          <w:szCs w:val="24"/>
        </w:rPr>
        <w:t>posta, con cui veniva contestata una maggiore Irpef.</w:t>
      </w:r>
    </w:p>
    <w:p w:rsidR="00351868" w:rsidRPr="00100145" w:rsidRDefault="00351868" w:rsidP="00D65883">
      <w:pPr>
        <w:widowControl w:val="0"/>
        <w:spacing w:after="0" w:line="360" w:lineRule="auto"/>
        <w:ind w:left="284" w:right="282"/>
        <w:jc w:val="both"/>
        <w:rPr>
          <w:rFonts w:ascii="Times New Roman" w:eastAsia="Calibri" w:hAnsi="Times New Roman" w:cs="Times New Roman"/>
          <w:iCs/>
          <w:sz w:val="24"/>
          <w:szCs w:val="24"/>
        </w:rPr>
      </w:pPr>
      <w:r w:rsidRPr="00100145">
        <w:rPr>
          <w:rFonts w:ascii="Times New Roman" w:eastAsia="Calibri" w:hAnsi="Times New Roman" w:cs="Times New Roman"/>
          <w:iCs/>
          <w:sz w:val="24"/>
          <w:szCs w:val="24"/>
        </w:rPr>
        <w:t xml:space="preserve">Impugnato l’atto, il contribuente ne eccepiva l’illegittimità, perché sottoscritto digitalmente </w:t>
      </w:r>
      <w:r w:rsidR="00D371E2" w:rsidRPr="00100145">
        <w:rPr>
          <w:rFonts w:ascii="Times New Roman" w:eastAsia="Calibri" w:hAnsi="Times New Roman" w:cs="Times New Roman"/>
          <w:iCs/>
          <w:sz w:val="24"/>
          <w:szCs w:val="24"/>
        </w:rPr>
        <w:t>(</w:t>
      </w:r>
      <w:r w:rsidRPr="00100145">
        <w:rPr>
          <w:rFonts w:ascii="Times New Roman" w:eastAsia="Calibri" w:hAnsi="Times New Roman" w:cs="Times New Roman"/>
          <w:iCs/>
          <w:sz w:val="24"/>
          <w:szCs w:val="24"/>
        </w:rPr>
        <w:t>e non mediante firma autografa</w:t>
      </w:r>
      <w:r w:rsidR="00D371E2" w:rsidRPr="00100145">
        <w:rPr>
          <w:rFonts w:ascii="Times New Roman" w:eastAsia="Calibri" w:hAnsi="Times New Roman" w:cs="Times New Roman"/>
          <w:iCs/>
          <w:sz w:val="24"/>
          <w:szCs w:val="24"/>
        </w:rPr>
        <w:t>) e</w:t>
      </w:r>
      <w:r w:rsidRPr="00100145">
        <w:rPr>
          <w:rFonts w:ascii="Times New Roman" w:eastAsia="Calibri" w:hAnsi="Times New Roman" w:cs="Times New Roman"/>
          <w:iCs/>
          <w:sz w:val="24"/>
          <w:szCs w:val="24"/>
        </w:rPr>
        <w:t xml:space="preserve"> perché inviato in formato cartaceo a mezzo</w:t>
      </w:r>
      <w:r w:rsidR="000A3F9D" w:rsidRPr="00100145">
        <w:rPr>
          <w:rFonts w:ascii="Times New Roman" w:eastAsia="Calibri" w:hAnsi="Times New Roman" w:cs="Times New Roman"/>
          <w:iCs/>
          <w:sz w:val="24"/>
          <w:szCs w:val="24"/>
        </w:rPr>
        <w:t xml:space="preserve"> posta</w:t>
      </w:r>
      <w:r w:rsidRPr="00100145">
        <w:rPr>
          <w:rFonts w:ascii="Times New Roman" w:eastAsia="Calibri" w:hAnsi="Times New Roman" w:cs="Times New Roman"/>
          <w:iCs/>
          <w:sz w:val="24"/>
          <w:szCs w:val="24"/>
        </w:rPr>
        <w:t xml:space="preserve">. </w:t>
      </w:r>
    </w:p>
    <w:p w:rsidR="000A3F9D" w:rsidRPr="00100145" w:rsidRDefault="00351868" w:rsidP="00D65883">
      <w:pPr>
        <w:widowControl w:val="0"/>
        <w:spacing w:after="0" w:line="360" w:lineRule="auto"/>
        <w:ind w:left="284" w:right="282"/>
        <w:jc w:val="both"/>
        <w:rPr>
          <w:rFonts w:ascii="Times New Roman" w:eastAsia="Calibri" w:hAnsi="Times New Roman" w:cs="Times New Roman"/>
          <w:iCs/>
          <w:sz w:val="24"/>
          <w:szCs w:val="24"/>
        </w:rPr>
      </w:pPr>
      <w:r w:rsidRPr="00100145">
        <w:rPr>
          <w:rFonts w:ascii="Times New Roman" w:eastAsia="Calibri" w:hAnsi="Times New Roman" w:cs="Times New Roman"/>
          <w:iCs/>
          <w:sz w:val="24"/>
          <w:szCs w:val="24"/>
        </w:rPr>
        <w:t xml:space="preserve">In buona sostanza, </w:t>
      </w:r>
      <w:r w:rsidR="00D371E2" w:rsidRPr="00100145">
        <w:rPr>
          <w:rFonts w:ascii="Times New Roman" w:eastAsia="Calibri" w:hAnsi="Times New Roman" w:cs="Times New Roman"/>
          <w:b/>
          <w:iCs/>
          <w:sz w:val="24"/>
          <w:szCs w:val="24"/>
        </w:rPr>
        <w:t xml:space="preserve">il ricorrente </w:t>
      </w:r>
      <w:r w:rsidRPr="00100145">
        <w:rPr>
          <w:rFonts w:ascii="Times New Roman" w:eastAsia="Calibri" w:hAnsi="Times New Roman" w:cs="Times New Roman"/>
          <w:b/>
          <w:iCs/>
          <w:sz w:val="24"/>
          <w:szCs w:val="24"/>
        </w:rPr>
        <w:t>rilava</w:t>
      </w:r>
      <w:r w:rsidR="00D371E2" w:rsidRPr="00100145">
        <w:rPr>
          <w:rFonts w:ascii="Times New Roman" w:eastAsia="Calibri" w:hAnsi="Times New Roman" w:cs="Times New Roman"/>
          <w:b/>
          <w:iCs/>
          <w:sz w:val="24"/>
          <w:szCs w:val="24"/>
        </w:rPr>
        <w:t>v</w:t>
      </w:r>
      <w:r w:rsidRPr="00100145">
        <w:rPr>
          <w:rFonts w:ascii="Times New Roman" w:eastAsia="Calibri" w:hAnsi="Times New Roman" w:cs="Times New Roman"/>
          <w:b/>
          <w:iCs/>
          <w:sz w:val="24"/>
          <w:szCs w:val="24"/>
        </w:rPr>
        <w:t xml:space="preserve">a l’inesistenza giuridica dell’avviso erariale, stante l’inapplicabilità dell’art. 2, co.6, </w:t>
      </w:r>
      <w:proofErr w:type="spellStart"/>
      <w:r w:rsidRPr="00100145">
        <w:rPr>
          <w:rFonts w:ascii="Times New Roman" w:eastAsia="Calibri" w:hAnsi="Times New Roman" w:cs="Times New Roman"/>
          <w:b/>
          <w:iCs/>
          <w:sz w:val="24"/>
          <w:szCs w:val="24"/>
        </w:rPr>
        <w:t>d.lgs</w:t>
      </w:r>
      <w:proofErr w:type="spellEnd"/>
      <w:r w:rsidRPr="00100145">
        <w:rPr>
          <w:rFonts w:ascii="Times New Roman" w:eastAsia="Calibri" w:hAnsi="Times New Roman" w:cs="Times New Roman"/>
          <w:b/>
          <w:iCs/>
          <w:sz w:val="24"/>
          <w:szCs w:val="24"/>
        </w:rPr>
        <w:t xml:space="preserve"> n.82/2005 (Codice </w:t>
      </w:r>
      <w:bookmarkStart w:id="2" w:name="_Hlk514772969"/>
      <w:r w:rsidRPr="00100145">
        <w:rPr>
          <w:rFonts w:ascii="Times New Roman" w:eastAsia="Calibri" w:hAnsi="Times New Roman" w:cs="Times New Roman"/>
          <w:b/>
          <w:iCs/>
          <w:sz w:val="24"/>
          <w:szCs w:val="24"/>
        </w:rPr>
        <w:t>dell’amministrazione digitale</w:t>
      </w:r>
      <w:bookmarkEnd w:id="2"/>
      <w:r w:rsidRPr="00100145">
        <w:rPr>
          <w:rFonts w:ascii="Times New Roman" w:eastAsia="Calibri" w:hAnsi="Times New Roman" w:cs="Times New Roman"/>
          <w:b/>
          <w:iCs/>
          <w:sz w:val="24"/>
          <w:szCs w:val="24"/>
        </w:rPr>
        <w:t xml:space="preserve">, </w:t>
      </w:r>
      <w:proofErr w:type="spellStart"/>
      <w:r w:rsidRPr="00100145">
        <w:rPr>
          <w:rFonts w:ascii="Times New Roman" w:eastAsia="Calibri" w:hAnsi="Times New Roman" w:cs="Times New Roman"/>
          <w:b/>
          <w:iCs/>
          <w:sz w:val="24"/>
          <w:szCs w:val="24"/>
        </w:rPr>
        <w:t>Cad</w:t>
      </w:r>
      <w:proofErr w:type="spellEnd"/>
      <w:r w:rsidRPr="00100145">
        <w:rPr>
          <w:rFonts w:ascii="Times New Roman" w:eastAsia="Calibri" w:hAnsi="Times New Roman" w:cs="Times New Roman"/>
          <w:b/>
          <w:iCs/>
          <w:sz w:val="24"/>
          <w:szCs w:val="24"/>
        </w:rPr>
        <w:t>) alla materia fiscale.</w:t>
      </w:r>
      <w:r w:rsidR="00D371E2" w:rsidRPr="00100145">
        <w:rPr>
          <w:rFonts w:ascii="Times New Roman" w:eastAsia="Calibri" w:hAnsi="Times New Roman" w:cs="Times New Roman"/>
          <w:iCs/>
          <w:sz w:val="24"/>
          <w:szCs w:val="24"/>
        </w:rPr>
        <w:t xml:space="preserve"> </w:t>
      </w:r>
    </w:p>
    <w:p w:rsidR="00351868" w:rsidRPr="00100145" w:rsidRDefault="002B6721" w:rsidP="00D65883">
      <w:pPr>
        <w:widowControl w:val="0"/>
        <w:spacing w:after="0" w:line="360" w:lineRule="auto"/>
        <w:ind w:left="284" w:right="282"/>
        <w:jc w:val="both"/>
        <w:rPr>
          <w:rFonts w:ascii="Times New Roman" w:eastAsia="Calibri" w:hAnsi="Times New Roman" w:cs="Times New Roman"/>
          <w:iCs/>
          <w:sz w:val="24"/>
          <w:szCs w:val="24"/>
        </w:rPr>
      </w:pPr>
      <w:r w:rsidRPr="00100145">
        <w:rPr>
          <w:rFonts w:ascii="Times New Roman" w:eastAsia="Calibri" w:hAnsi="Times New Roman" w:cs="Times New Roman"/>
          <w:iCs/>
          <w:sz w:val="24"/>
          <w:szCs w:val="24"/>
        </w:rPr>
        <w:t>Invero, il suddetto art.2</w:t>
      </w:r>
      <w:r w:rsidR="00D371E2" w:rsidRPr="00100145">
        <w:rPr>
          <w:rFonts w:ascii="Times New Roman" w:eastAsia="Calibri" w:hAnsi="Times New Roman" w:cs="Times New Roman"/>
          <w:iCs/>
          <w:sz w:val="24"/>
          <w:szCs w:val="24"/>
        </w:rPr>
        <w:t>, co.6,</w:t>
      </w:r>
      <w:r w:rsidRPr="00100145">
        <w:rPr>
          <w:rFonts w:ascii="Times New Roman" w:eastAsia="Calibri" w:hAnsi="Times New Roman" w:cs="Times New Roman"/>
          <w:iCs/>
          <w:sz w:val="24"/>
          <w:szCs w:val="24"/>
        </w:rPr>
        <w:t xml:space="preserve"> cit. contiene importanti eccezioni alla facoltà-obbligo per la pubblica amministrazione di firmare digitalmente i propri atti: esso, infatti, esclude, l’applicazione del </w:t>
      </w:r>
      <w:proofErr w:type="spellStart"/>
      <w:r w:rsidRPr="00100145">
        <w:rPr>
          <w:rFonts w:ascii="Times New Roman" w:eastAsia="Calibri" w:hAnsi="Times New Roman" w:cs="Times New Roman"/>
          <w:iCs/>
          <w:sz w:val="24"/>
          <w:szCs w:val="24"/>
        </w:rPr>
        <w:t>Cad</w:t>
      </w:r>
      <w:proofErr w:type="spellEnd"/>
      <w:r w:rsidRPr="00100145">
        <w:rPr>
          <w:rFonts w:ascii="Times New Roman" w:eastAsia="Calibri" w:hAnsi="Times New Roman" w:cs="Times New Roman"/>
          <w:iCs/>
          <w:sz w:val="24"/>
          <w:szCs w:val="24"/>
        </w:rPr>
        <w:t xml:space="preserve"> a tutti gli </w:t>
      </w:r>
      <w:r w:rsidR="00D371E2" w:rsidRPr="00100145">
        <w:rPr>
          <w:rFonts w:ascii="Times New Roman" w:eastAsia="Calibri" w:hAnsi="Times New Roman" w:cs="Times New Roman"/>
          <w:iCs/>
          <w:sz w:val="24"/>
          <w:szCs w:val="24"/>
        </w:rPr>
        <w:t xml:space="preserve">atti </w:t>
      </w:r>
      <w:r w:rsidRPr="00100145">
        <w:rPr>
          <w:rFonts w:ascii="Times New Roman" w:eastAsia="Calibri" w:hAnsi="Times New Roman" w:cs="Times New Roman"/>
          <w:iCs/>
          <w:sz w:val="24"/>
          <w:szCs w:val="24"/>
        </w:rPr>
        <w:t>emessi nell’esercizio delle attività</w:t>
      </w:r>
      <w:r w:rsidR="000A3F9D" w:rsidRPr="00100145">
        <w:rPr>
          <w:rFonts w:ascii="Times New Roman" w:eastAsia="Calibri" w:hAnsi="Times New Roman" w:cs="Times New Roman"/>
          <w:iCs/>
          <w:sz w:val="24"/>
          <w:szCs w:val="24"/>
        </w:rPr>
        <w:t>/</w:t>
      </w:r>
      <w:r w:rsidRPr="00100145">
        <w:rPr>
          <w:rFonts w:ascii="Times New Roman" w:eastAsia="Calibri" w:hAnsi="Times New Roman" w:cs="Times New Roman"/>
          <w:iCs/>
          <w:sz w:val="24"/>
          <w:szCs w:val="24"/>
        </w:rPr>
        <w:t>funzioni ispettive e di controllo fiscale</w:t>
      </w:r>
      <w:r w:rsidR="00D371E2" w:rsidRPr="00100145">
        <w:rPr>
          <w:rFonts w:ascii="Times New Roman" w:eastAsia="Calibri" w:hAnsi="Times New Roman" w:cs="Times New Roman"/>
          <w:iCs/>
          <w:sz w:val="24"/>
          <w:szCs w:val="24"/>
        </w:rPr>
        <w:t>.</w:t>
      </w:r>
    </w:p>
    <w:p w:rsidR="00D371E2" w:rsidRPr="00100145" w:rsidRDefault="000A3F9D" w:rsidP="00D65883">
      <w:pPr>
        <w:widowControl w:val="0"/>
        <w:spacing w:after="0" w:line="360" w:lineRule="auto"/>
        <w:ind w:left="284" w:right="282"/>
        <w:jc w:val="both"/>
        <w:rPr>
          <w:rFonts w:ascii="Times New Roman" w:eastAsia="Calibri" w:hAnsi="Times New Roman" w:cs="Times New Roman"/>
          <w:iCs/>
          <w:sz w:val="24"/>
          <w:szCs w:val="24"/>
        </w:rPr>
      </w:pPr>
      <w:r w:rsidRPr="00100145">
        <w:rPr>
          <w:rFonts w:ascii="Times New Roman" w:eastAsia="Calibri" w:hAnsi="Times New Roman" w:cs="Times New Roman"/>
          <w:iCs/>
          <w:sz w:val="24"/>
          <w:szCs w:val="24"/>
        </w:rPr>
        <w:t>Ebbene, c</w:t>
      </w:r>
      <w:r w:rsidR="00D371E2" w:rsidRPr="00100145">
        <w:rPr>
          <w:rFonts w:ascii="Times New Roman" w:eastAsia="Calibri" w:hAnsi="Times New Roman" w:cs="Times New Roman"/>
          <w:iCs/>
          <w:sz w:val="24"/>
          <w:szCs w:val="24"/>
        </w:rPr>
        <w:t>ostituitosi in giudizio, l’</w:t>
      </w:r>
      <w:r w:rsidRPr="00100145">
        <w:rPr>
          <w:rFonts w:ascii="Times New Roman" w:eastAsia="Calibri" w:hAnsi="Times New Roman" w:cs="Times New Roman"/>
          <w:iCs/>
          <w:sz w:val="24"/>
          <w:szCs w:val="24"/>
        </w:rPr>
        <w:t>U</w:t>
      </w:r>
      <w:r w:rsidR="00D371E2" w:rsidRPr="00100145">
        <w:rPr>
          <w:rFonts w:ascii="Times New Roman" w:eastAsia="Calibri" w:hAnsi="Times New Roman" w:cs="Times New Roman"/>
          <w:iCs/>
          <w:sz w:val="24"/>
          <w:szCs w:val="24"/>
        </w:rPr>
        <w:t>fficio insisteva per il rigetto del ricorso e la fondatezza della propria pretesa.</w:t>
      </w:r>
    </w:p>
    <w:p w:rsidR="001A0929" w:rsidRPr="00100145" w:rsidRDefault="000A3F9D" w:rsidP="00C12983">
      <w:pPr>
        <w:widowControl w:val="0"/>
        <w:spacing w:after="0" w:line="360" w:lineRule="auto"/>
        <w:ind w:left="284" w:right="282"/>
        <w:jc w:val="both"/>
        <w:rPr>
          <w:rFonts w:ascii="Times New Roman" w:eastAsia="Calibri" w:hAnsi="Times New Roman" w:cs="Times New Roman"/>
          <w:iCs/>
          <w:sz w:val="24"/>
          <w:szCs w:val="24"/>
        </w:rPr>
      </w:pPr>
      <w:r w:rsidRPr="00100145">
        <w:rPr>
          <w:rFonts w:ascii="Times New Roman" w:eastAsia="Calibri" w:hAnsi="Times New Roman" w:cs="Times New Roman"/>
          <w:iCs/>
          <w:sz w:val="24"/>
          <w:szCs w:val="24"/>
        </w:rPr>
        <w:t>L</w:t>
      </w:r>
      <w:r w:rsidR="00D371E2" w:rsidRPr="00100145">
        <w:rPr>
          <w:rFonts w:ascii="Times New Roman" w:eastAsia="Calibri" w:hAnsi="Times New Roman" w:cs="Times New Roman"/>
          <w:iCs/>
          <w:sz w:val="24"/>
          <w:szCs w:val="24"/>
        </w:rPr>
        <w:t>a CTP di Salerno, chiamata a pronunciarsi sulla controversia, accoglieva il ricorso</w:t>
      </w:r>
      <w:r w:rsidR="006304AC" w:rsidRPr="00100145">
        <w:rPr>
          <w:rFonts w:ascii="Times New Roman" w:eastAsia="Calibri" w:hAnsi="Times New Roman" w:cs="Times New Roman"/>
          <w:iCs/>
          <w:sz w:val="24"/>
          <w:szCs w:val="24"/>
        </w:rPr>
        <w:t xml:space="preserve"> e dichiarava l’avviso di accertamento </w:t>
      </w:r>
      <w:r w:rsidRPr="00100145">
        <w:rPr>
          <w:rFonts w:ascii="Times New Roman" w:eastAsia="Calibri" w:hAnsi="Times New Roman" w:cs="Times New Roman"/>
          <w:iCs/>
          <w:sz w:val="24"/>
          <w:szCs w:val="24"/>
        </w:rPr>
        <w:t xml:space="preserve">(emesso digitalmente prima del 2018) </w:t>
      </w:r>
      <w:r w:rsidR="001341A4" w:rsidRPr="00100145">
        <w:rPr>
          <w:rFonts w:ascii="Times New Roman" w:eastAsia="Calibri" w:hAnsi="Times New Roman" w:cs="Times New Roman"/>
          <w:iCs/>
          <w:sz w:val="24"/>
          <w:szCs w:val="24"/>
        </w:rPr>
        <w:t>giuridicamente inesistente</w:t>
      </w:r>
      <w:r w:rsidRPr="00100145">
        <w:rPr>
          <w:rFonts w:ascii="Times New Roman" w:eastAsia="Calibri" w:hAnsi="Times New Roman" w:cs="Times New Roman"/>
          <w:iCs/>
          <w:sz w:val="24"/>
          <w:szCs w:val="24"/>
        </w:rPr>
        <w:t>. Più nel dettaglio, i primi giudici</w:t>
      </w:r>
      <w:r w:rsidR="00D65883" w:rsidRPr="00100145">
        <w:rPr>
          <w:rFonts w:ascii="Times New Roman" w:eastAsia="Calibri" w:hAnsi="Times New Roman" w:cs="Times New Roman"/>
          <w:iCs/>
          <w:sz w:val="24"/>
          <w:szCs w:val="24"/>
        </w:rPr>
        <w:t xml:space="preserve"> </w:t>
      </w:r>
      <w:r w:rsidRPr="00100145">
        <w:rPr>
          <w:rFonts w:ascii="Times New Roman" w:eastAsia="Calibri" w:hAnsi="Times New Roman" w:cs="Times New Roman"/>
          <w:iCs/>
          <w:sz w:val="24"/>
          <w:szCs w:val="24"/>
        </w:rPr>
        <w:t>precisa</w:t>
      </w:r>
      <w:r w:rsidR="001A0929" w:rsidRPr="00100145">
        <w:rPr>
          <w:rFonts w:ascii="Times New Roman" w:eastAsia="Calibri" w:hAnsi="Times New Roman" w:cs="Times New Roman"/>
          <w:iCs/>
          <w:sz w:val="24"/>
          <w:szCs w:val="24"/>
        </w:rPr>
        <w:t>vano</w:t>
      </w:r>
      <w:r w:rsidRPr="00100145">
        <w:rPr>
          <w:rFonts w:ascii="Times New Roman" w:eastAsia="Calibri" w:hAnsi="Times New Roman" w:cs="Times New Roman"/>
          <w:iCs/>
          <w:sz w:val="24"/>
          <w:szCs w:val="24"/>
        </w:rPr>
        <w:t xml:space="preserve"> che </w:t>
      </w:r>
      <w:r w:rsidR="00D371E2" w:rsidRPr="00100145">
        <w:rPr>
          <w:rFonts w:ascii="Times New Roman" w:eastAsia="Calibri" w:hAnsi="Times New Roman" w:cs="Times New Roman"/>
          <w:iCs/>
          <w:sz w:val="24"/>
          <w:szCs w:val="24"/>
        </w:rPr>
        <w:t xml:space="preserve">la firma digitale </w:t>
      </w:r>
      <w:r w:rsidR="00D371E2" w:rsidRPr="00100145">
        <w:rPr>
          <w:rFonts w:ascii="Times New Roman" w:eastAsia="Calibri" w:hAnsi="Times New Roman" w:cs="Times New Roman"/>
          <w:i/>
          <w:iCs/>
          <w:sz w:val="24"/>
          <w:szCs w:val="24"/>
        </w:rPr>
        <w:t>de qua</w:t>
      </w:r>
      <w:r w:rsidR="00D371E2" w:rsidRPr="00100145">
        <w:rPr>
          <w:rFonts w:ascii="Times New Roman" w:eastAsia="Calibri" w:hAnsi="Times New Roman" w:cs="Times New Roman"/>
          <w:iCs/>
          <w:sz w:val="24"/>
          <w:szCs w:val="24"/>
        </w:rPr>
        <w:t xml:space="preserve"> </w:t>
      </w:r>
      <w:r w:rsidRPr="00100145">
        <w:rPr>
          <w:rFonts w:ascii="Times New Roman" w:eastAsia="Calibri" w:hAnsi="Times New Roman" w:cs="Times New Roman"/>
          <w:iCs/>
          <w:sz w:val="24"/>
          <w:szCs w:val="24"/>
        </w:rPr>
        <w:t xml:space="preserve">risultava </w:t>
      </w:r>
      <w:r w:rsidR="00D371E2" w:rsidRPr="00100145">
        <w:rPr>
          <w:rFonts w:ascii="Times New Roman" w:eastAsia="Calibri" w:hAnsi="Times New Roman" w:cs="Times New Roman"/>
          <w:iCs/>
          <w:sz w:val="24"/>
          <w:szCs w:val="24"/>
        </w:rPr>
        <w:t>invalida</w:t>
      </w:r>
      <w:r w:rsidR="001A0929" w:rsidRPr="00100145">
        <w:rPr>
          <w:rFonts w:ascii="Times New Roman" w:eastAsia="Calibri" w:hAnsi="Times New Roman" w:cs="Times New Roman"/>
          <w:iCs/>
          <w:sz w:val="24"/>
          <w:szCs w:val="24"/>
        </w:rPr>
        <w:t>,</w:t>
      </w:r>
      <w:r w:rsidR="00F11578" w:rsidRPr="00100145">
        <w:rPr>
          <w:rFonts w:ascii="Times New Roman" w:eastAsia="Calibri" w:hAnsi="Times New Roman" w:cs="Times New Roman"/>
          <w:iCs/>
          <w:sz w:val="24"/>
          <w:szCs w:val="24"/>
        </w:rPr>
        <w:t xml:space="preserve"> </w:t>
      </w:r>
      <w:r w:rsidRPr="00100145">
        <w:rPr>
          <w:rFonts w:ascii="Times New Roman" w:eastAsia="Calibri" w:hAnsi="Times New Roman" w:cs="Times New Roman"/>
          <w:iCs/>
          <w:sz w:val="24"/>
          <w:szCs w:val="24"/>
        </w:rPr>
        <w:t xml:space="preserve">poiché </w:t>
      </w:r>
      <w:r w:rsidR="00F11578" w:rsidRPr="00100145">
        <w:rPr>
          <w:rFonts w:ascii="Times New Roman" w:eastAsia="Calibri" w:hAnsi="Times New Roman" w:cs="Times New Roman"/>
          <w:iCs/>
          <w:sz w:val="24"/>
          <w:szCs w:val="24"/>
        </w:rPr>
        <w:t>estranea al paradigma legislativo</w:t>
      </w:r>
      <w:r w:rsidRPr="00100145">
        <w:rPr>
          <w:rFonts w:ascii="Times New Roman" w:eastAsia="Calibri" w:hAnsi="Times New Roman" w:cs="Times New Roman"/>
          <w:iCs/>
          <w:sz w:val="24"/>
          <w:szCs w:val="24"/>
        </w:rPr>
        <w:t xml:space="preserve"> e</w:t>
      </w:r>
      <w:r w:rsidR="0059399C" w:rsidRPr="00100145">
        <w:rPr>
          <w:rFonts w:ascii="Times New Roman" w:eastAsia="Calibri" w:hAnsi="Times New Roman" w:cs="Times New Roman"/>
          <w:iCs/>
          <w:sz w:val="24"/>
          <w:szCs w:val="24"/>
        </w:rPr>
        <w:t xml:space="preserve"> in totale violazione </w:t>
      </w:r>
      <w:bookmarkStart w:id="3" w:name="_Hlk514773150"/>
      <w:r w:rsidR="0059399C" w:rsidRPr="00100145">
        <w:rPr>
          <w:rFonts w:ascii="Times New Roman" w:eastAsia="Calibri" w:hAnsi="Times New Roman" w:cs="Times New Roman"/>
          <w:iCs/>
          <w:sz w:val="24"/>
          <w:szCs w:val="24"/>
        </w:rPr>
        <w:t>del</w:t>
      </w:r>
      <w:r w:rsidR="00F11578" w:rsidRPr="00100145">
        <w:rPr>
          <w:rFonts w:ascii="Times New Roman" w:eastAsia="Calibri" w:hAnsi="Times New Roman" w:cs="Times New Roman"/>
          <w:iCs/>
          <w:sz w:val="24"/>
          <w:szCs w:val="24"/>
        </w:rPr>
        <w:t>l’art. 2, co.6, Cad.</w:t>
      </w:r>
    </w:p>
    <w:bookmarkEnd w:id="3"/>
    <w:p w:rsidR="0059399C" w:rsidRPr="00100145" w:rsidRDefault="00D65883" w:rsidP="00D65883">
      <w:pPr>
        <w:widowControl w:val="0"/>
        <w:spacing w:after="0" w:line="360" w:lineRule="auto"/>
        <w:ind w:left="284" w:right="282"/>
        <w:jc w:val="both"/>
        <w:rPr>
          <w:rFonts w:ascii="Times New Roman" w:eastAsia="Calibri" w:hAnsi="Times New Roman" w:cs="Times New Roman"/>
          <w:iCs/>
          <w:sz w:val="24"/>
          <w:szCs w:val="24"/>
        </w:rPr>
      </w:pPr>
      <w:r w:rsidRPr="00100145">
        <w:rPr>
          <w:rFonts w:ascii="Times New Roman" w:eastAsia="Calibri" w:hAnsi="Times New Roman" w:cs="Times New Roman"/>
          <w:iCs/>
          <w:sz w:val="24"/>
          <w:szCs w:val="24"/>
        </w:rPr>
        <w:t>Orbene, sul punto occorre precisare che</w:t>
      </w:r>
      <w:r w:rsidR="0059399C" w:rsidRPr="00100145">
        <w:rPr>
          <w:rFonts w:ascii="Times New Roman" w:eastAsia="Calibri" w:hAnsi="Times New Roman" w:cs="Times New Roman"/>
          <w:iCs/>
          <w:sz w:val="24"/>
          <w:szCs w:val="24"/>
        </w:rPr>
        <w:t xml:space="preserve"> </w:t>
      </w:r>
      <w:r w:rsidR="0059399C" w:rsidRPr="00100145">
        <w:rPr>
          <w:rFonts w:ascii="Times New Roman" w:eastAsia="Calibri" w:hAnsi="Times New Roman" w:cs="Times New Roman"/>
          <w:sz w:val="24"/>
          <w:szCs w:val="24"/>
        </w:rPr>
        <w:t xml:space="preserve">per quanto attiene alla firma digitale, la stessa è stata introdotta per dare validità ai documenti informatici, normalmente inviati solo via </w:t>
      </w:r>
      <w:proofErr w:type="spellStart"/>
      <w:r w:rsidR="0059399C" w:rsidRPr="00100145">
        <w:rPr>
          <w:rFonts w:ascii="Times New Roman" w:eastAsia="Calibri" w:hAnsi="Times New Roman" w:cs="Times New Roman"/>
          <w:sz w:val="24"/>
          <w:szCs w:val="24"/>
        </w:rPr>
        <w:t>Pec</w:t>
      </w:r>
      <w:proofErr w:type="spellEnd"/>
      <w:r w:rsidR="0059399C" w:rsidRPr="00100145">
        <w:rPr>
          <w:rFonts w:ascii="Times New Roman" w:eastAsia="Calibri" w:hAnsi="Times New Roman" w:cs="Times New Roman"/>
          <w:sz w:val="24"/>
          <w:szCs w:val="24"/>
        </w:rPr>
        <w:t xml:space="preserve"> o comunque per posta elettronica.</w:t>
      </w:r>
    </w:p>
    <w:p w:rsidR="0059399C" w:rsidRPr="00100145" w:rsidRDefault="0059399C" w:rsidP="00D65883">
      <w:pPr>
        <w:widowControl w:val="0"/>
        <w:spacing w:after="0" w:line="360" w:lineRule="auto"/>
        <w:ind w:left="284" w:right="282"/>
        <w:jc w:val="both"/>
        <w:rPr>
          <w:rFonts w:ascii="Times New Roman" w:eastAsia="Calibri" w:hAnsi="Times New Roman" w:cs="Times New Roman"/>
          <w:sz w:val="24"/>
          <w:szCs w:val="24"/>
        </w:rPr>
      </w:pPr>
      <w:r w:rsidRPr="00100145">
        <w:rPr>
          <w:rFonts w:ascii="Times New Roman" w:eastAsia="Calibri" w:hAnsi="Times New Roman" w:cs="Times New Roman"/>
          <w:sz w:val="24"/>
          <w:szCs w:val="24"/>
        </w:rPr>
        <w:t>Nello specifico, la firma digitale è disciplinata dal Codice dell’amministrazione digitale (</w:t>
      </w:r>
      <w:proofErr w:type="spellStart"/>
      <w:r w:rsidRPr="00100145">
        <w:rPr>
          <w:rFonts w:ascii="Times New Roman" w:eastAsia="Calibri" w:hAnsi="Times New Roman" w:cs="Times New Roman"/>
          <w:iCs/>
          <w:sz w:val="24"/>
          <w:szCs w:val="24"/>
        </w:rPr>
        <w:t>d.lgs</w:t>
      </w:r>
      <w:proofErr w:type="spellEnd"/>
      <w:r w:rsidRPr="00100145">
        <w:rPr>
          <w:rFonts w:ascii="Times New Roman" w:eastAsia="Calibri" w:hAnsi="Times New Roman" w:cs="Times New Roman"/>
          <w:iCs/>
          <w:sz w:val="24"/>
          <w:szCs w:val="24"/>
        </w:rPr>
        <w:t xml:space="preserve"> n.82/2005)</w:t>
      </w:r>
      <w:r w:rsidRPr="00100145">
        <w:rPr>
          <w:rFonts w:ascii="Times New Roman" w:eastAsia="Calibri" w:hAnsi="Times New Roman" w:cs="Times New Roman"/>
          <w:sz w:val="24"/>
          <w:szCs w:val="24"/>
        </w:rPr>
        <w:t xml:space="preserve"> e, in concreto, consiste in un particolare tipo di firma basato su un sistema di chiavi </w:t>
      </w:r>
      <w:r w:rsidRPr="00100145">
        <w:rPr>
          <w:rFonts w:ascii="Times New Roman" w:eastAsia="Calibri" w:hAnsi="Times New Roman" w:cs="Times New Roman"/>
          <w:sz w:val="24"/>
          <w:szCs w:val="24"/>
        </w:rPr>
        <w:lastRenderedPageBreak/>
        <w:t>crittografiche, che consente al titolare firmatario e destinatario di verificare la provenienza e l’integrità di un documento informatico.</w:t>
      </w:r>
    </w:p>
    <w:p w:rsidR="0059399C" w:rsidRPr="00100145" w:rsidRDefault="0059399C" w:rsidP="00D65883">
      <w:pPr>
        <w:widowControl w:val="0"/>
        <w:spacing w:after="0" w:line="360" w:lineRule="auto"/>
        <w:ind w:left="284" w:right="282"/>
        <w:jc w:val="both"/>
        <w:rPr>
          <w:rFonts w:ascii="Times New Roman" w:eastAsia="Calibri" w:hAnsi="Times New Roman" w:cs="Times New Roman"/>
          <w:sz w:val="24"/>
          <w:szCs w:val="24"/>
        </w:rPr>
      </w:pPr>
      <w:r w:rsidRPr="00100145">
        <w:rPr>
          <w:rFonts w:ascii="Times New Roman" w:eastAsia="Calibri" w:hAnsi="Times New Roman" w:cs="Times New Roman"/>
          <w:sz w:val="24"/>
          <w:szCs w:val="24"/>
        </w:rPr>
        <w:t>Da tanto ne consegue che, la firma digitale non è solo l’indicazione del nome e cognome del sottoscrittore, bensì la creazione di un sistema di chiavi che consentono al ricevente di verificare l’autenticità dell’atto.</w:t>
      </w:r>
    </w:p>
    <w:p w:rsidR="0059399C" w:rsidRPr="00100145" w:rsidRDefault="0059399C" w:rsidP="00D65883">
      <w:pPr>
        <w:widowControl w:val="0"/>
        <w:spacing w:after="0" w:line="360" w:lineRule="auto"/>
        <w:ind w:left="284" w:right="282"/>
        <w:jc w:val="both"/>
        <w:rPr>
          <w:rFonts w:ascii="Times New Roman" w:eastAsia="Calibri" w:hAnsi="Times New Roman" w:cs="Times New Roman"/>
          <w:sz w:val="24"/>
          <w:szCs w:val="24"/>
        </w:rPr>
      </w:pPr>
      <w:r w:rsidRPr="00100145">
        <w:rPr>
          <w:rFonts w:ascii="Times New Roman" w:eastAsia="Calibri" w:hAnsi="Times New Roman" w:cs="Times New Roman"/>
          <w:sz w:val="24"/>
          <w:szCs w:val="24"/>
        </w:rPr>
        <w:t xml:space="preserve">Il </w:t>
      </w:r>
      <w:proofErr w:type="spellStart"/>
      <w:r w:rsidRPr="00100145">
        <w:rPr>
          <w:rFonts w:ascii="Times New Roman" w:eastAsia="Calibri" w:hAnsi="Times New Roman" w:cs="Times New Roman"/>
          <w:sz w:val="24"/>
          <w:szCs w:val="24"/>
        </w:rPr>
        <w:t>Cad</w:t>
      </w:r>
      <w:proofErr w:type="spellEnd"/>
      <w:r w:rsidRPr="00100145">
        <w:rPr>
          <w:rFonts w:ascii="Times New Roman" w:eastAsia="Calibri" w:hAnsi="Times New Roman" w:cs="Times New Roman"/>
          <w:sz w:val="24"/>
          <w:szCs w:val="24"/>
        </w:rPr>
        <w:t xml:space="preserve"> prevede, inoltre, che il documento firmato digitalmente sia inviato tramite </w:t>
      </w:r>
      <w:proofErr w:type="spellStart"/>
      <w:r w:rsidR="00E30D0D">
        <w:rPr>
          <w:rFonts w:ascii="Times New Roman" w:eastAsia="Calibri" w:hAnsi="Times New Roman" w:cs="Times New Roman"/>
          <w:sz w:val="24"/>
          <w:szCs w:val="24"/>
        </w:rPr>
        <w:t>p</w:t>
      </w:r>
      <w:r w:rsidRPr="00100145">
        <w:rPr>
          <w:rFonts w:ascii="Times New Roman" w:eastAsia="Calibri" w:hAnsi="Times New Roman" w:cs="Times New Roman"/>
          <w:sz w:val="24"/>
          <w:szCs w:val="24"/>
        </w:rPr>
        <w:t>ec</w:t>
      </w:r>
      <w:proofErr w:type="spellEnd"/>
      <w:r w:rsidRPr="00100145">
        <w:rPr>
          <w:rFonts w:ascii="Times New Roman" w:eastAsia="Calibri" w:hAnsi="Times New Roman" w:cs="Times New Roman"/>
          <w:sz w:val="24"/>
          <w:szCs w:val="24"/>
        </w:rPr>
        <w:t xml:space="preserve"> in un formato specifico.</w:t>
      </w:r>
    </w:p>
    <w:p w:rsidR="0059399C" w:rsidRPr="00100145" w:rsidRDefault="0059399C" w:rsidP="00D65883">
      <w:pPr>
        <w:widowControl w:val="0"/>
        <w:spacing w:after="0" w:line="360" w:lineRule="auto"/>
        <w:ind w:left="284" w:right="282"/>
        <w:jc w:val="both"/>
        <w:rPr>
          <w:rFonts w:ascii="Times New Roman" w:eastAsia="Calibri" w:hAnsi="Times New Roman" w:cs="Times New Roman"/>
          <w:sz w:val="24"/>
          <w:szCs w:val="24"/>
        </w:rPr>
      </w:pPr>
      <w:r w:rsidRPr="00100145">
        <w:rPr>
          <w:rFonts w:ascii="Times New Roman" w:eastAsia="Calibri" w:hAnsi="Times New Roman" w:cs="Times New Roman"/>
          <w:sz w:val="24"/>
          <w:szCs w:val="24"/>
        </w:rPr>
        <w:t xml:space="preserve">A ciò si aggiunga che, il </w:t>
      </w:r>
      <w:proofErr w:type="spellStart"/>
      <w:r w:rsidRPr="00100145">
        <w:rPr>
          <w:rFonts w:ascii="Times New Roman" w:eastAsia="Calibri" w:hAnsi="Times New Roman" w:cs="Times New Roman"/>
          <w:sz w:val="24"/>
          <w:szCs w:val="24"/>
        </w:rPr>
        <w:t>Cad</w:t>
      </w:r>
      <w:proofErr w:type="spellEnd"/>
      <w:r w:rsidRPr="00100145">
        <w:rPr>
          <w:rFonts w:ascii="Times New Roman" w:eastAsia="Calibri" w:hAnsi="Times New Roman" w:cs="Times New Roman"/>
          <w:sz w:val="24"/>
          <w:szCs w:val="24"/>
        </w:rPr>
        <w:t xml:space="preserve"> non si applica all’esercizio delle attività e funzioni ispettive e di controllo fiscale (art. 2, comma 6, D. </w:t>
      </w:r>
      <w:proofErr w:type="spellStart"/>
      <w:r w:rsidRPr="00100145">
        <w:rPr>
          <w:rFonts w:ascii="Times New Roman" w:eastAsia="Calibri" w:hAnsi="Times New Roman" w:cs="Times New Roman"/>
          <w:sz w:val="24"/>
          <w:szCs w:val="24"/>
        </w:rPr>
        <w:t>Lgs</w:t>
      </w:r>
      <w:proofErr w:type="spellEnd"/>
      <w:r w:rsidRPr="00100145">
        <w:rPr>
          <w:rFonts w:ascii="Times New Roman" w:eastAsia="Calibri" w:hAnsi="Times New Roman" w:cs="Times New Roman"/>
          <w:sz w:val="24"/>
          <w:szCs w:val="24"/>
        </w:rPr>
        <w:t>. n. 82/2005), con la conseguenza che l’utilizzo di tali procedure da parte dell’Agenzia delle Entrate è da considerarsi del tutto illegittimo.</w:t>
      </w:r>
    </w:p>
    <w:p w:rsidR="009307D6" w:rsidRPr="00100145" w:rsidRDefault="009307D6" w:rsidP="009307D6">
      <w:pPr>
        <w:widowControl w:val="0"/>
        <w:spacing w:after="0" w:line="360" w:lineRule="auto"/>
        <w:ind w:left="284" w:right="282"/>
        <w:jc w:val="both"/>
        <w:rPr>
          <w:rFonts w:ascii="Times New Roman" w:eastAsia="Calibri" w:hAnsi="Times New Roman" w:cs="Times New Roman"/>
          <w:bCs/>
          <w:sz w:val="24"/>
          <w:szCs w:val="24"/>
        </w:rPr>
      </w:pPr>
      <w:r w:rsidRPr="00100145">
        <w:rPr>
          <w:rFonts w:ascii="Times New Roman" w:eastAsia="Calibri" w:hAnsi="Times New Roman" w:cs="Times New Roman"/>
          <w:bCs/>
          <w:sz w:val="24"/>
          <w:szCs w:val="24"/>
        </w:rPr>
        <w:t>Peraltro, in senso conforme, ci sono state altre pronunce di merito</w:t>
      </w:r>
      <w:r w:rsidR="00E30D0D">
        <w:rPr>
          <w:rFonts w:ascii="Times New Roman" w:eastAsia="Calibri" w:hAnsi="Times New Roman" w:cs="Times New Roman"/>
          <w:bCs/>
          <w:sz w:val="24"/>
          <w:szCs w:val="24"/>
        </w:rPr>
        <w:t>, e</w:t>
      </w:r>
      <w:r w:rsidRPr="00100145">
        <w:rPr>
          <w:rFonts w:ascii="Times New Roman" w:eastAsia="Calibri" w:hAnsi="Times New Roman" w:cs="Times New Roman"/>
          <w:bCs/>
          <w:sz w:val="24"/>
          <w:szCs w:val="24"/>
        </w:rPr>
        <w:t xml:space="preserve"> in via del tutto esemplificativa, si cita:</w:t>
      </w:r>
    </w:p>
    <w:p w:rsidR="009307D6" w:rsidRPr="00A237BF" w:rsidRDefault="009307D6" w:rsidP="009307D6">
      <w:pPr>
        <w:pStyle w:val="Paragrafoelenco"/>
        <w:widowControl w:val="0"/>
        <w:numPr>
          <w:ilvl w:val="0"/>
          <w:numId w:val="3"/>
        </w:numPr>
        <w:spacing w:after="0" w:line="360" w:lineRule="auto"/>
        <w:ind w:right="282"/>
        <w:jc w:val="both"/>
        <w:rPr>
          <w:rFonts w:ascii="Times New Roman" w:eastAsia="Calibri" w:hAnsi="Times New Roman" w:cs="Times New Roman"/>
          <w:b/>
          <w:bCs/>
          <w:sz w:val="24"/>
          <w:szCs w:val="24"/>
        </w:rPr>
      </w:pPr>
      <w:r w:rsidRPr="00100145">
        <w:rPr>
          <w:rFonts w:ascii="Times New Roman" w:eastAsia="Calibri" w:hAnsi="Times New Roman" w:cs="Times New Roman"/>
          <w:sz w:val="24"/>
          <w:szCs w:val="24"/>
        </w:rPr>
        <w:t xml:space="preserve">la </w:t>
      </w:r>
      <w:r w:rsidRPr="00100145">
        <w:rPr>
          <w:rFonts w:ascii="Times New Roman" w:eastAsia="Calibri" w:hAnsi="Times New Roman" w:cs="Times New Roman"/>
          <w:b/>
          <w:sz w:val="24"/>
          <w:szCs w:val="24"/>
        </w:rPr>
        <w:t xml:space="preserve">sentenza 926/01/2017 </w:t>
      </w:r>
      <w:r w:rsidRPr="00100145">
        <w:rPr>
          <w:rFonts w:ascii="Times New Roman" w:eastAsia="Calibri" w:hAnsi="Times New Roman" w:cs="Times New Roman"/>
          <w:sz w:val="24"/>
          <w:szCs w:val="24"/>
        </w:rPr>
        <w:t>emessa dalla</w:t>
      </w:r>
      <w:r w:rsidRPr="00100145">
        <w:rPr>
          <w:rFonts w:ascii="Times New Roman" w:eastAsia="Calibri" w:hAnsi="Times New Roman" w:cs="Times New Roman"/>
          <w:b/>
          <w:sz w:val="24"/>
          <w:szCs w:val="24"/>
        </w:rPr>
        <w:t xml:space="preserve"> CTP di Pescara,</w:t>
      </w:r>
      <w:r w:rsidRPr="00100145">
        <w:rPr>
          <w:rFonts w:ascii="Times New Roman" w:eastAsia="Calibri" w:hAnsi="Times New Roman" w:cs="Times New Roman"/>
          <w:sz w:val="24"/>
          <w:szCs w:val="24"/>
        </w:rPr>
        <w:t xml:space="preserve"> con cui è stata dichiarata la</w:t>
      </w:r>
      <w:r w:rsidRPr="00100145">
        <w:rPr>
          <w:rFonts w:ascii="Times New Roman" w:eastAsia="Calibri" w:hAnsi="Times New Roman" w:cs="Times New Roman"/>
          <w:b/>
          <w:sz w:val="24"/>
          <w:szCs w:val="24"/>
        </w:rPr>
        <w:t xml:space="preserve"> </w:t>
      </w:r>
      <w:r w:rsidRPr="00A237BF">
        <w:rPr>
          <w:rFonts w:ascii="Times New Roman" w:eastAsia="Calibri" w:hAnsi="Times New Roman" w:cs="Times New Roman"/>
          <w:b/>
          <w:sz w:val="24"/>
          <w:szCs w:val="24"/>
        </w:rPr>
        <w:t xml:space="preserve">nullità di un avviso di accertamento sottoscritto digitalmente mediante l’indicazione a stampa del nominativo del capo ufficio (o del funzionario delegato) </w:t>
      </w:r>
      <w:r w:rsidR="00100145" w:rsidRPr="00A237BF">
        <w:rPr>
          <w:rFonts w:ascii="Times New Roman" w:eastAsia="Calibri" w:hAnsi="Times New Roman" w:cs="Times New Roman"/>
          <w:b/>
          <w:sz w:val="24"/>
          <w:szCs w:val="24"/>
        </w:rPr>
        <w:t xml:space="preserve">e </w:t>
      </w:r>
      <w:r w:rsidRPr="00A237BF">
        <w:rPr>
          <w:rFonts w:ascii="Times New Roman" w:eastAsia="Calibri" w:hAnsi="Times New Roman" w:cs="Times New Roman"/>
          <w:b/>
          <w:sz w:val="24"/>
          <w:szCs w:val="24"/>
        </w:rPr>
        <w:t xml:space="preserve">inviato a mezzo posta raccomandata e non tramite </w:t>
      </w:r>
      <w:proofErr w:type="spellStart"/>
      <w:r w:rsidRPr="00A237BF">
        <w:rPr>
          <w:rFonts w:ascii="Times New Roman" w:eastAsia="Calibri" w:hAnsi="Times New Roman" w:cs="Times New Roman"/>
          <w:b/>
          <w:sz w:val="24"/>
          <w:szCs w:val="24"/>
        </w:rPr>
        <w:t>Pec</w:t>
      </w:r>
      <w:proofErr w:type="spellEnd"/>
      <w:r w:rsidRPr="00A237BF">
        <w:rPr>
          <w:rFonts w:ascii="Times New Roman" w:eastAsia="Calibri" w:hAnsi="Times New Roman" w:cs="Times New Roman"/>
          <w:b/>
          <w:sz w:val="24"/>
          <w:szCs w:val="24"/>
        </w:rPr>
        <w:t xml:space="preserve">. </w:t>
      </w:r>
    </w:p>
    <w:p w:rsidR="009307D6" w:rsidRDefault="009307D6" w:rsidP="009307D6">
      <w:pPr>
        <w:pStyle w:val="Paragrafoelenco"/>
        <w:widowControl w:val="0"/>
        <w:spacing w:after="0" w:line="360" w:lineRule="auto"/>
        <w:ind w:left="1066" w:right="282"/>
        <w:jc w:val="both"/>
        <w:rPr>
          <w:rFonts w:ascii="Times New Roman" w:eastAsia="Calibri" w:hAnsi="Times New Roman" w:cs="Times New Roman"/>
          <w:sz w:val="24"/>
          <w:szCs w:val="24"/>
        </w:rPr>
      </w:pPr>
      <w:r w:rsidRPr="00100145">
        <w:rPr>
          <w:rFonts w:ascii="Times New Roman" w:eastAsia="Calibri" w:hAnsi="Times New Roman" w:cs="Times New Roman"/>
          <w:sz w:val="24"/>
          <w:szCs w:val="24"/>
        </w:rPr>
        <w:t xml:space="preserve">La </w:t>
      </w:r>
      <w:proofErr w:type="spellStart"/>
      <w:r w:rsidRPr="00100145">
        <w:rPr>
          <w:rFonts w:ascii="Times New Roman" w:eastAsia="Calibri" w:hAnsi="Times New Roman" w:cs="Times New Roman"/>
          <w:sz w:val="24"/>
          <w:szCs w:val="24"/>
        </w:rPr>
        <w:t>Ctp</w:t>
      </w:r>
      <w:proofErr w:type="spellEnd"/>
      <w:r w:rsidRPr="00100145">
        <w:rPr>
          <w:rFonts w:ascii="Times New Roman" w:eastAsia="Calibri" w:hAnsi="Times New Roman" w:cs="Times New Roman"/>
          <w:sz w:val="24"/>
          <w:szCs w:val="24"/>
        </w:rPr>
        <w:t xml:space="preserve"> di Pescara ha innanzitutto precisato che «</w:t>
      </w:r>
      <w:r w:rsidRPr="00100145">
        <w:rPr>
          <w:rFonts w:ascii="Times New Roman" w:eastAsia="Calibri" w:hAnsi="Times New Roman" w:cs="Times New Roman"/>
          <w:i/>
          <w:sz w:val="24"/>
          <w:szCs w:val="24"/>
        </w:rPr>
        <w:t>l’invalidità di un atto tributario, essendo quest’ultimo a formazione procedimentale progressiva, può derivare non solo da questioni sostanziali, ma anche da aspetti procedurali la cui mancanza o indeterminabilità può determinare l’illegittimità del provvedimento amministrativo</w:t>
      </w:r>
      <w:r w:rsidR="00B22BD9" w:rsidRPr="00100145">
        <w:rPr>
          <w:rFonts w:ascii="Times New Roman" w:eastAsia="Calibri" w:hAnsi="Times New Roman" w:cs="Times New Roman"/>
          <w:i/>
          <w:sz w:val="24"/>
          <w:szCs w:val="24"/>
        </w:rPr>
        <w:t>.</w:t>
      </w:r>
      <w:r w:rsidR="00B22BD9" w:rsidRPr="00100145">
        <w:rPr>
          <w:rFonts w:ascii="Tahoma" w:hAnsi="Tahoma" w:cs="Tahoma"/>
          <w:sz w:val="18"/>
          <w:szCs w:val="18"/>
        </w:rPr>
        <w:t xml:space="preserve"> </w:t>
      </w:r>
      <w:r w:rsidR="00B22BD9" w:rsidRPr="00100145">
        <w:rPr>
          <w:rFonts w:ascii="Times New Roman" w:eastAsia="Calibri" w:hAnsi="Times New Roman" w:cs="Times New Roman"/>
          <w:i/>
          <w:sz w:val="24"/>
          <w:szCs w:val="24"/>
        </w:rPr>
        <w:t>Tra i presupposti cosiddetti formali che il provvedimento tributario deve contenere e da cui conseguono rilevanti effetti sostanziale rientra l'obbligatorietà della sottoscrizione del capo dell'ufficio o del funzionario da lui delegato, le conseguenze derivanti dalla mancanza o dal difetto di sottoscrizione degli avvisi di accertamento, rappresentano una condizione non di mera irregolarità, ma di assoluta nullità dell'atto</w:t>
      </w:r>
      <w:r w:rsidR="00100145" w:rsidRPr="00100145">
        <w:rPr>
          <w:rFonts w:ascii="Times New Roman" w:eastAsia="Calibri" w:hAnsi="Times New Roman" w:cs="Times New Roman"/>
          <w:i/>
          <w:sz w:val="24"/>
          <w:szCs w:val="24"/>
        </w:rPr>
        <w:t>(</w:t>
      </w:r>
      <w:r w:rsidR="006F442B" w:rsidRPr="00100145">
        <w:rPr>
          <w:rFonts w:ascii="Times New Roman" w:eastAsia="Calibri" w:hAnsi="Times New Roman" w:cs="Times New Roman"/>
          <w:i/>
          <w:sz w:val="24"/>
          <w:szCs w:val="24"/>
        </w:rPr>
        <w:t>…</w:t>
      </w:r>
      <w:r w:rsidR="00100145" w:rsidRPr="00100145">
        <w:rPr>
          <w:rFonts w:ascii="Times New Roman" w:eastAsia="Calibri" w:hAnsi="Times New Roman" w:cs="Times New Roman"/>
          <w:i/>
          <w:sz w:val="24"/>
          <w:szCs w:val="24"/>
        </w:rPr>
        <w:t>)</w:t>
      </w:r>
      <w:r w:rsidR="006F442B" w:rsidRPr="00100145">
        <w:rPr>
          <w:rFonts w:ascii="Tahoma" w:hAnsi="Tahoma" w:cs="Tahoma"/>
          <w:sz w:val="18"/>
          <w:szCs w:val="18"/>
        </w:rPr>
        <w:t xml:space="preserve"> </w:t>
      </w:r>
      <w:r w:rsidR="006F442B" w:rsidRPr="00100145">
        <w:rPr>
          <w:rFonts w:ascii="Times New Roman" w:eastAsia="Calibri" w:hAnsi="Times New Roman" w:cs="Times New Roman"/>
          <w:i/>
          <w:sz w:val="24"/>
          <w:szCs w:val="24"/>
        </w:rPr>
        <w:t xml:space="preserve">Per gli accertamenti ordinari, quindi, la sottoscrizione, necessaria ai fini della validità può essere solo autografa ovvero dal 1˚ luglio 2017, in vigenza della </w:t>
      </w:r>
      <w:proofErr w:type="spellStart"/>
      <w:r w:rsidR="006F442B" w:rsidRPr="00100145">
        <w:rPr>
          <w:rFonts w:ascii="Times New Roman" w:eastAsia="Calibri" w:hAnsi="Times New Roman" w:cs="Times New Roman"/>
          <w:i/>
          <w:sz w:val="24"/>
          <w:szCs w:val="24"/>
        </w:rPr>
        <w:t>Pec</w:t>
      </w:r>
      <w:proofErr w:type="spellEnd"/>
      <w:r w:rsidR="006F442B" w:rsidRPr="00100145">
        <w:rPr>
          <w:rFonts w:ascii="Times New Roman" w:eastAsia="Calibri" w:hAnsi="Times New Roman" w:cs="Times New Roman"/>
          <w:i/>
          <w:sz w:val="24"/>
          <w:szCs w:val="24"/>
        </w:rPr>
        <w:t>, attraverso firma digitale, atteso che il contribuente riceverà documenti informatici e non cartacei</w:t>
      </w:r>
      <w:r w:rsidR="00100145" w:rsidRPr="00100145">
        <w:rPr>
          <w:rFonts w:ascii="Times New Roman" w:eastAsia="Calibri" w:hAnsi="Times New Roman" w:cs="Times New Roman"/>
          <w:i/>
          <w:sz w:val="24"/>
          <w:szCs w:val="24"/>
        </w:rPr>
        <w:t xml:space="preserve"> (…) In altre parole, solo la combinazione di firma digitale ed invio tramite </w:t>
      </w:r>
      <w:proofErr w:type="spellStart"/>
      <w:r w:rsidR="00100145" w:rsidRPr="00100145">
        <w:rPr>
          <w:rFonts w:ascii="Times New Roman" w:eastAsia="Calibri" w:hAnsi="Times New Roman" w:cs="Times New Roman"/>
          <w:i/>
          <w:sz w:val="24"/>
          <w:szCs w:val="24"/>
        </w:rPr>
        <w:t>Pec</w:t>
      </w:r>
      <w:proofErr w:type="spellEnd"/>
      <w:r w:rsidR="00100145" w:rsidRPr="00100145">
        <w:rPr>
          <w:rFonts w:ascii="Times New Roman" w:eastAsia="Calibri" w:hAnsi="Times New Roman" w:cs="Times New Roman"/>
          <w:i/>
          <w:sz w:val="24"/>
          <w:szCs w:val="24"/>
        </w:rPr>
        <w:t xml:space="preserve"> consentirà al contribuente un immediato controllo dell'autenticità del provvedimento notificato, oltre che l'accesso a tutte le informazioni ed atti correlati. L'utilizzo del </w:t>
      </w:r>
      <w:proofErr w:type="spellStart"/>
      <w:r w:rsidR="00100145" w:rsidRPr="00100145">
        <w:rPr>
          <w:rFonts w:ascii="Times New Roman" w:eastAsia="Calibri" w:hAnsi="Times New Roman" w:cs="Times New Roman"/>
          <w:i/>
          <w:sz w:val="24"/>
          <w:szCs w:val="24"/>
        </w:rPr>
        <w:t>Cad</w:t>
      </w:r>
      <w:proofErr w:type="spellEnd"/>
      <w:r w:rsidR="00100145" w:rsidRPr="00100145">
        <w:rPr>
          <w:rFonts w:ascii="Times New Roman" w:eastAsia="Calibri" w:hAnsi="Times New Roman" w:cs="Times New Roman"/>
          <w:i/>
          <w:sz w:val="24"/>
          <w:szCs w:val="24"/>
        </w:rPr>
        <w:t xml:space="preserve"> però, attualmente è escluso per le attività e funzioni ispettive e di controllo fiscale (articolo </w:t>
      </w:r>
      <w:hyperlink r:id="rId8" w:history="1">
        <w:r w:rsidR="00100145" w:rsidRPr="00100145">
          <w:rPr>
            <w:rStyle w:val="Collegamentoipertestuale"/>
            <w:rFonts w:ascii="Times New Roman" w:eastAsia="Calibri" w:hAnsi="Times New Roman" w:cs="Times New Roman"/>
            <w:i/>
            <w:color w:val="auto"/>
            <w:sz w:val="24"/>
            <w:szCs w:val="24"/>
          </w:rPr>
          <w:t>2, Dlgs 82/2005</w:t>
        </w:r>
      </w:hyperlink>
      <w:r w:rsidR="00100145" w:rsidRPr="00100145">
        <w:rPr>
          <w:rFonts w:ascii="Times New Roman" w:eastAsia="Calibri" w:hAnsi="Times New Roman" w:cs="Times New Roman"/>
          <w:i/>
          <w:sz w:val="24"/>
          <w:szCs w:val="24"/>
        </w:rPr>
        <w:t>) di cui l'atto di accertamento non è altro che la parte conclusiva</w:t>
      </w:r>
      <w:r w:rsidRPr="00100145">
        <w:rPr>
          <w:rFonts w:ascii="Times New Roman" w:eastAsia="Calibri" w:hAnsi="Times New Roman" w:cs="Times New Roman"/>
          <w:sz w:val="24"/>
          <w:szCs w:val="24"/>
        </w:rPr>
        <w:t>».</w:t>
      </w:r>
    </w:p>
    <w:p w:rsidR="007B7CD1" w:rsidRDefault="00B22BD9" w:rsidP="007B7CD1">
      <w:pPr>
        <w:pStyle w:val="Paragrafoelenco"/>
        <w:widowControl w:val="0"/>
        <w:spacing w:before="240" w:line="360" w:lineRule="auto"/>
        <w:ind w:left="1066" w:right="282"/>
        <w:jc w:val="both"/>
        <w:rPr>
          <w:rFonts w:ascii="Times New Roman" w:eastAsia="Calibri" w:hAnsi="Times New Roman" w:cs="Times New Roman"/>
          <w:sz w:val="24"/>
          <w:szCs w:val="24"/>
        </w:rPr>
      </w:pPr>
      <w:r w:rsidRPr="00100145">
        <w:rPr>
          <w:rFonts w:ascii="Times New Roman" w:eastAsia="Calibri" w:hAnsi="Times New Roman" w:cs="Times New Roman"/>
          <w:sz w:val="24"/>
          <w:szCs w:val="24"/>
        </w:rPr>
        <w:lastRenderedPageBreak/>
        <w:t>Per tale ragione</w:t>
      </w:r>
      <w:r w:rsidR="009307D6" w:rsidRPr="00100145">
        <w:rPr>
          <w:rFonts w:ascii="Times New Roman" w:eastAsia="Calibri" w:hAnsi="Times New Roman" w:cs="Times New Roman"/>
          <w:sz w:val="24"/>
          <w:szCs w:val="24"/>
        </w:rPr>
        <w:t xml:space="preserve">, nel caso di specie, </w:t>
      </w:r>
      <w:r w:rsidR="00100145">
        <w:rPr>
          <w:rFonts w:ascii="Times New Roman" w:eastAsia="Calibri" w:hAnsi="Times New Roman" w:cs="Times New Roman"/>
          <w:sz w:val="24"/>
          <w:szCs w:val="24"/>
        </w:rPr>
        <w:t>essendoci</w:t>
      </w:r>
      <w:r w:rsidR="007B7CD1">
        <w:rPr>
          <w:rFonts w:ascii="Times New Roman" w:eastAsia="Calibri" w:hAnsi="Times New Roman" w:cs="Times New Roman"/>
          <w:sz w:val="24"/>
          <w:szCs w:val="24"/>
        </w:rPr>
        <w:t xml:space="preserve"> una sottoscrizione digitale (e</w:t>
      </w:r>
      <w:r w:rsidR="00100145">
        <w:rPr>
          <w:rFonts w:ascii="Times New Roman" w:eastAsia="Calibri" w:hAnsi="Times New Roman" w:cs="Times New Roman"/>
          <w:sz w:val="24"/>
          <w:szCs w:val="24"/>
        </w:rPr>
        <w:t xml:space="preserve"> </w:t>
      </w:r>
      <w:r w:rsidR="009307D6" w:rsidRPr="00100145">
        <w:rPr>
          <w:rFonts w:ascii="Times New Roman" w:eastAsia="Calibri" w:hAnsi="Times New Roman" w:cs="Times New Roman"/>
          <w:sz w:val="24"/>
          <w:szCs w:val="24"/>
        </w:rPr>
        <w:t xml:space="preserve">soltanto </w:t>
      </w:r>
      <w:r w:rsidR="007B7CD1" w:rsidRPr="007B7CD1">
        <w:rPr>
          <w:rFonts w:ascii="Times New Roman" w:eastAsia="Calibri" w:hAnsi="Times New Roman" w:cs="Times New Roman"/>
          <w:sz w:val="24"/>
          <w:szCs w:val="24"/>
        </w:rPr>
        <w:t>l’indicazione a stampa del nominativo del capo ufficio</w:t>
      </w:r>
      <w:r w:rsidR="007B7CD1">
        <w:rPr>
          <w:rFonts w:ascii="Times New Roman" w:eastAsia="Calibri" w:hAnsi="Times New Roman" w:cs="Times New Roman"/>
          <w:sz w:val="24"/>
          <w:szCs w:val="24"/>
        </w:rPr>
        <w:t>/</w:t>
      </w:r>
      <w:r w:rsidR="007B7CD1" w:rsidRPr="007B7CD1">
        <w:rPr>
          <w:rFonts w:ascii="Times New Roman" w:eastAsia="Calibri" w:hAnsi="Times New Roman" w:cs="Times New Roman"/>
          <w:sz w:val="24"/>
          <w:szCs w:val="24"/>
        </w:rPr>
        <w:t>funzionario delegato)</w:t>
      </w:r>
      <w:r w:rsidR="009307D6" w:rsidRPr="007B7CD1">
        <w:rPr>
          <w:rFonts w:ascii="Times New Roman" w:eastAsia="Calibri" w:hAnsi="Times New Roman" w:cs="Times New Roman"/>
          <w:sz w:val="24"/>
          <w:szCs w:val="24"/>
        </w:rPr>
        <w:t xml:space="preserve"> e non la firma autografa ed essendo stato notificato in modalità cartacea tramite posta ordinaria, l’atto impugnato è </w:t>
      </w:r>
      <w:r w:rsidR="006F442B" w:rsidRPr="007B7CD1">
        <w:rPr>
          <w:rFonts w:ascii="Times New Roman" w:eastAsia="Calibri" w:hAnsi="Times New Roman" w:cs="Times New Roman"/>
          <w:sz w:val="24"/>
          <w:szCs w:val="24"/>
        </w:rPr>
        <w:t xml:space="preserve">stato </w:t>
      </w:r>
      <w:r w:rsidR="009307D6" w:rsidRPr="007B7CD1">
        <w:rPr>
          <w:rFonts w:ascii="Times New Roman" w:eastAsia="Calibri" w:hAnsi="Times New Roman" w:cs="Times New Roman"/>
          <w:sz w:val="24"/>
          <w:szCs w:val="24"/>
        </w:rPr>
        <w:t xml:space="preserve">di fatto </w:t>
      </w:r>
      <w:r w:rsidR="006F442B" w:rsidRPr="007B7CD1">
        <w:rPr>
          <w:rFonts w:ascii="Times New Roman" w:eastAsia="Calibri" w:hAnsi="Times New Roman" w:cs="Times New Roman"/>
          <w:sz w:val="24"/>
          <w:szCs w:val="24"/>
        </w:rPr>
        <w:t xml:space="preserve">ritenuto </w:t>
      </w:r>
      <w:r w:rsidR="009307D6" w:rsidRPr="007B7CD1">
        <w:rPr>
          <w:rFonts w:ascii="Times New Roman" w:eastAsia="Calibri" w:hAnsi="Times New Roman" w:cs="Times New Roman"/>
          <w:sz w:val="24"/>
          <w:szCs w:val="24"/>
        </w:rPr>
        <w:t xml:space="preserve">privo di sottoscrizione e, dunque, nullo, atteso il chiaro tenore della norma di cui all’articolo 42, comma 3 del </w:t>
      </w:r>
      <w:proofErr w:type="spellStart"/>
      <w:r w:rsidR="009307D6" w:rsidRPr="007B7CD1">
        <w:rPr>
          <w:rFonts w:ascii="Times New Roman" w:eastAsia="Calibri" w:hAnsi="Times New Roman" w:cs="Times New Roman"/>
          <w:sz w:val="24"/>
          <w:szCs w:val="24"/>
        </w:rPr>
        <w:t>Dpr</w:t>
      </w:r>
      <w:proofErr w:type="spellEnd"/>
      <w:r w:rsidR="009307D6" w:rsidRPr="007B7CD1">
        <w:rPr>
          <w:rFonts w:ascii="Times New Roman" w:eastAsia="Calibri" w:hAnsi="Times New Roman" w:cs="Times New Roman"/>
          <w:sz w:val="24"/>
          <w:szCs w:val="24"/>
        </w:rPr>
        <w:t xml:space="preserve"> 600/73 secondo cui l’accertamento è nullo qualora l’avviso sia privo di firma.</w:t>
      </w:r>
    </w:p>
    <w:p w:rsidR="00CD3DB1" w:rsidRPr="007B7CD1" w:rsidRDefault="00CD3DB1" w:rsidP="007B7CD1">
      <w:pPr>
        <w:pStyle w:val="Paragrafoelenco"/>
        <w:widowControl w:val="0"/>
        <w:spacing w:before="240" w:line="360" w:lineRule="auto"/>
        <w:ind w:left="1066" w:right="282"/>
        <w:jc w:val="both"/>
        <w:rPr>
          <w:rFonts w:ascii="Times New Roman" w:eastAsia="Calibri" w:hAnsi="Times New Roman" w:cs="Times New Roman"/>
          <w:sz w:val="24"/>
          <w:szCs w:val="24"/>
        </w:rPr>
      </w:pPr>
    </w:p>
    <w:p w:rsidR="00A237BF" w:rsidRDefault="009307D6" w:rsidP="007B7CD1">
      <w:pPr>
        <w:pStyle w:val="Paragrafoelenco"/>
        <w:widowControl w:val="0"/>
        <w:numPr>
          <w:ilvl w:val="0"/>
          <w:numId w:val="3"/>
        </w:numPr>
        <w:spacing w:before="240" w:line="360" w:lineRule="auto"/>
        <w:ind w:right="282"/>
        <w:jc w:val="both"/>
        <w:rPr>
          <w:rFonts w:ascii="Times New Roman" w:eastAsia="Calibri" w:hAnsi="Times New Roman" w:cs="Times New Roman"/>
          <w:bCs/>
          <w:sz w:val="24"/>
          <w:szCs w:val="24"/>
        </w:rPr>
      </w:pPr>
      <w:bookmarkStart w:id="4" w:name="_Hlk514842159"/>
      <w:r w:rsidRPr="007B7CD1">
        <w:rPr>
          <w:rFonts w:ascii="Times New Roman" w:eastAsia="Calibri" w:hAnsi="Times New Roman" w:cs="Times New Roman"/>
          <w:bCs/>
          <w:sz w:val="24"/>
          <w:szCs w:val="24"/>
        </w:rPr>
        <w:t xml:space="preserve">la </w:t>
      </w:r>
      <w:r w:rsidRPr="007B7CD1">
        <w:rPr>
          <w:rFonts w:ascii="Times New Roman" w:eastAsia="Calibri" w:hAnsi="Times New Roman" w:cs="Times New Roman"/>
          <w:b/>
          <w:bCs/>
          <w:sz w:val="24"/>
          <w:szCs w:val="24"/>
        </w:rPr>
        <w:t xml:space="preserve">sentenza 55/01/2018 </w:t>
      </w:r>
      <w:r w:rsidRPr="007B7CD1">
        <w:rPr>
          <w:rFonts w:ascii="Times New Roman" w:eastAsia="Calibri" w:hAnsi="Times New Roman" w:cs="Times New Roman"/>
          <w:bCs/>
          <w:sz w:val="24"/>
          <w:szCs w:val="24"/>
        </w:rPr>
        <w:t>emessa dalla</w:t>
      </w:r>
      <w:r w:rsidRPr="007B7CD1">
        <w:rPr>
          <w:rFonts w:ascii="Times New Roman" w:eastAsia="Calibri" w:hAnsi="Times New Roman" w:cs="Times New Roman"/>
          <w:b/>
          <w:bCs/>
          <w:sz w:val="24"/>
          <w:szCs w:val="24"/>
        </w:rPr>
        <w:t xml:space="preserve"> CTP di Treviso</w:t>
      </w:r>
      <w:bookmarkEnd w:id="4"/>
      <w:r w:rsidRPr="007B7CD1">
        <w:rPr>
          <w:rFonts w:ascii="Times New Roman" w:eastAsia="Calibri" w:hAnsi="Times New Roman" w:cs="Times New Roman"/>
          <w:b/>
          <w:bCs/>
          <w:sz w:val="24"/>
          <w:szCs w:val="24"/>
        </w:rPr>
        <w:t xml:space="preserve">, </w:t>
      </w:r>
      <w:r w:rsidR="007B7CD1" w:rsidRPr="007B7CD1">
        <w:rPr>
          <w:rFonts w:ascii="Times New Roman" w:eastAsia="Calibri" w:hAnsi="Times New Roman" w:cs="Times New Roman"/>
          <w:bCs/>
          <w:sz w:val="24"/>
          <w:szCs w:val="24"/>
        </w:rPr>
        <w:t>con cui</w:t>
      </w:r>
      <w:r w:rsidR="007B7CD1" w:rsidRPr="007B7CD1">
        <w:rPr>
          <w:rFonts w:ascii="Times New Roman" w:hAnsi="Times New Roman" w:cs="Times New Roman"/>
          <w:color w:val="272727"/>
          <w:sz w:val="24"/>
          <w:szCs w:val="24"/>
          <w:shd w:val="clear" w:color="auto" w:fill="FFFFFF"/>
        </w:rPr>
        <w:t xml:space="preserve"> </w:t>
      </w:r>
      <w:r w:rsidR="007B7CD1" w:rsidRPr="007B7CD1">
        <w:rPr>
          <w:rFonts w:ascii="Times New Roman" w:eastAsia="Calibri" w:hAnsi="Times New Roman" w:cs="Times New Roman"/>
          <w:bCs/>
          <w:sz w:val="24"/>
          <w:szCs w:val="24"/>
        </w:rPr>
        <w:t>è stato accolto un ricorso presentato da una S.r.l. avverso un avviso di accertamento notificato a mezzo raccomandata e contenente la dicitura “</w:t>
      </w:r>
      <w:r w:rsidR="007B7CD1" w:rsidRPr="00CD3DB1">
        <w:rPr>
          <w:rFonts w:ascii="Times New Roman" w:eastAsia="Calibri" w:hAnsi="Times New Roman" w:cs="Times New Roman"/>
          <w:bCs/>
          <w:i/>
          <w:sz w:val="24"/>
          <w:szCs w:val="24"/>
        </w:rPr>
        <w:t>firmato digitalmente</w:t>
      </w:r>
      <w:r w:rsidR="007B7CD1" w:rsidRPr="007B7CD1">
        <w:rPr>
          <w:rFonts w:ascii="Times New Roman" w:eastAsia="Calibri" w:hAnsi="Times New Roman" w:cs="Times New Roman"/>
          <w:bCs/>
          <w:sz w:val="24"/>
          <w:szCs w:val="24"/>
        </w:rPr>
        <w:t xml:space="preserve">”. </w:t>
      </w:r>
    </w:p>
    <w:p w:rsidR="00A237BF" w:rsidRPr="00A237BF" w:rsidRDefault="007B7CD1" w:rsidP="00A237BF">
      <w:pPr>
        <w:pStyle w:val="Paragrafoelenco"/>
        <w:widowControl w:val="0"/>
        <w:spacing w:before="240" w:line="360" w:lineRule="auto"/>
        <w:ind w:left="1066" w:right="282"/>
        <w:jc w:val="both"/>
        <w:rPr>
          <w:rFonts w:ascii="Times New Roman" w:eastAsia="Calibri" w:hAnsi="Times New Roman" w:cs="Times New Roman"/>
          <w:b/>
          <w:bCs/>
          <w:sz w:val="24"/>
          <w:szCs w:val="24"/>
        </w:rPr>
      </w:pPr>
      <w:r w:rsidRPr="007B7CD1">
        <w:rPr>
          <w:rFonts w:ascii="Times New Roman" w:eastAsia="Calibri" w:hAnsi="Times New Roman" w:cs="Times New Roman"/>
          <w:bCs/>
          <w:sz w:val="24"/>
          <w:szCs w:val="24"/>
        </w:rPr>
        <w:t xml:space="preserve">Anche in questo caso, </w:t>
      </w:r>
      <w:r w:rsidRPr="00A237BF">
        <w:rPr>
          <w:rFonts w:ascii="Times New Roman" w:eastAsia="Calibri" w:hAnsi="Times New Roman" w:cs="Times New Roman"/>
          <w:b/>
          <w:bCs/>
          <w:sz w:val="24"/>
          <w:szCs w:val="24"/>
        </w:rPr>
        <w:t>i primi giudici hanno ritenuto giuridicamente inesistente l’avviso di accertamento, notificato dall’Agenzia delle Entrate tramite raccomandata,</w:t>
      </w:r>
      <w:r w:rsidR="00A237BF">
        <w:rPr>
          <w:rFonts w:ascii="Times New Roman" w:eastAsia="Calibri" w:hAnsi="Times New Roman" w:cs="Times New Roman"/>
          <w:b/>
          <w:bCs/>
          <w:sz w:val="24"/>
          <w:szCs w:val="24"/>
        </w:rPr>
        <w:t xml:space="preserve"> ma</w:t>
      </w:r>
      <w:r w:rsidRPr="00A237BF">
        <w:rPr>
          <w:rFonts w:ascii="Times New Roman" w:eastAsia="Calibri" w:hAnsi="Times New Roman" w:cs="Times New Roman"/>
          <w:b/>
          <w:bCs/>
          <w:sz w:val="24"/>
          <w:szCs w:val="24"/>
        </w:rPr>
        <w:t xml:space="preserve"> </w:t>
      </w:r>
      <w:r w:rsidR="00CD3DB1" w:rsidRPr="00A237BF">
        <w:rPr>
          <w:rFonts w:ascii="Times New Roman" w:eastAsia="Calibri" w:hAnsi="Times New Roman" w:cs="Times New Roman"/>
          <w:b/>
          <w:bCs/>
          <w:sz w:val="24"/>
          <w:szCs w:val="24"/>
        </w:rPr>
        <w:t xml:space="preserve">sprovvisto della firma autografa del Dirigente autorizzato </w:t>
      </w:r>
      <w:r w:rsidR="00CD3DB1">
        <w:rPr>
          <w:rFonts w:ascii="Times New Roman" w:eastAsia="Calibri" w:hAnsi="Times New Roman" w:cs="Times New Roman"/>
          <w:b/>
          <w:bCs/>
          <w:sz w:val="24"/>
          <w:szCs w:val="24"/>
        </w:rPr>
        <w:t xml:space="preserve">e </w:t>
      </w:r>
      <w:r w:rsidRPr="00A237BF">
        <w:rPr>
          <w:rFonts w:ascii="Times New Roman" w:eastAsia="Calibri" w:hAnsi="Times New Roman" w:cs="Times New Roman"/>
          <w:b/>
          <w:bCs/>
          <w:sz w:val="24"/>
          <w:szCs w:val="24"/>
        </w:rPr>
        <w:t>recante la dicitura “</w:t>
      </w:r>
      <w:r w:rsidRPr="00CD3DB1">
        <w:rPr>
          <w:rFonts w:ascii="Times New Roman" w:eastAsia="Calibri" w:hAnsi="Times New Roman" w:cs="Times New Roman"/>
          <w:b/>
          <w:bCs/>
          <w:i/>
          <w:sz w:val="24"/>
          <w:szCs w:val="24"/>
        </w:rPr>
        <w:t>firmato digitalmente</w:t>
      </w:r>
      <w:r w:rsidRPr="00A237BF">
        <w:rPr>
          <w:rFonts w:ascii="Times New Roman" w:eastAsia="Calibri" w:hAnsi="Times New Roman" w:cs="Times New Roman"/>
          <w:b/>
          <w:bCs/>
          <w:sz w:val="24"/>
          <w:szCs w:val="24"/>
        </w:rPr>
        <w:t>”.</w:t>
      </w:r>
    </w:p>
    <w:p w:rsidR="00A237BF" w:rsidRDefault="00CD3DB1" w:rsidP="00A237BF">
      <w:pPr>
        <w:pStyle w:val="Paragrafoelenco"/>
        <w:widowControl w:val="0"/>
        <w:spacing w:after="0" w:line="360" w:lineRule="auto"/>
        <w:ind w:left="1066" w:right="282"/>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A237BF">
        <w:rPr>
          <w:rFonts w:ascii="Times New Roman" w:eastAsia="Calibri" w:hAnsi="Times New Roman" w:cs="Times New Roman"/>
          <w:sz w:val="24"/>
          <w:szCs w:val="24"/>
        </w:rPr>
        <w:t>econdo la Commissione Tributaria Provinciale di Treviso, è</w:t>
      </w:r>
      <w:r w:rsidR="00A237BF" w:rsidRPr="00A237BF">
        <w:rPr>
          <w:rFonts w:ascii="Times New Roman" w:eastAsia="Calibri" w:hAnsi="Times New Roman" w:cs="Times New Roman"/>
          <w:sz w:val="24"/>
          <w:szCs w:val="24"/>
        </w:rPr>
        <w:t xml:space="preserve"> illegittimo per difetto di sottoscrizione l'accertamento tributario notificato al contribuente in modalità tradizionale, ossia cartacea, se lo stesso riporta solo la dicitura </w:t>
      </w:r>
      <w:r>
        <w:rPr>
          <w:rFonts w:ascii="Times New Roman" w:eastAsia="Calibri" w:hAnsi="Times New Roman" w:cs="Times New Roman"/>
          <w:sz w:val="24"/>
          <w:szCs w:val="24"/>
        </w:rPr>
        <w:t>“</w:t>
      </w:r>
      <w:r w:rsidR="00A237BF" w:rsidRPr="00CD3DB1">
        <w:rPr>
          <w:rFonts w:ascii="Times New Roman" w:eastAsia="Calibri" w:hAnsi="Times New Roman" w:cs="Times New Roman"/>
          <w:i/>
          <w:sz w:val="24"/>
          <w:szCs w:val="24"/>
        </w:rPr>
        <w:t>atto firmato digitalmente</w:t>
      </w:r>
      <w:r>
        <w:rPr>
          <w:rFonts w:ascii="Times New Roman" w:eastAsia="Calibri" w:hAnsi="Times New Roman" w:cs="Times New Roman"/>
          <w:i/>
          <w:sz w:val="24"/>
          <w:szCs w:val="24"/>
        </w:rPr>
        <w:t>”</w:t>
      </w:r>
      <w:r w:rsidR="00A237BF" w:rsidRPr="00A237BF">
        <w:rPr>
          <w:rFonts w:ascii="Times New Roman" w:eastAsia="Calibri" w:hAnsi="Times New Roman" w:cs="Times New Roman"/>
          <w:sz w:val="24"/>
          <w:szCs w:val="24"/>
        </w:rPr>
        <w:t xml:space="preserve"> ed è assente </w:t>
      </w:r>
      <w:r>
        <w:rPr>
          <w:rFonts w:ascii="Times New Roman" w:eastAsia="Calibri" w:hAnsi="Times New Roman" w:cs="Times New Roman"/>
          <w:sz w:val="24"/>
          <w:szCs w:val="24"/>
        </w:rPr>
        <w:t>l</w:t>
      </w:r>
      <w:r w:rsidR="00A237BF" w:rsidRPr="00A237BF">
        <w:rPr>
          <w:rFonts w:ascii="Times New Roman" w:eastAsia="Calibri" w:hAnsi="Times New Roman" w:cs="Times New Roman"/>
          <w:sz w:val="24"/>
          <w:szCs w:val="24"/>
        </w:rPr>
        <w:t xml:space="preserve">a firma autografa del funzionario. Questo perché </w:t>
      </w:r>
      <w:r w:rsidR="00A237BF" w:rsidRPr="00CD3DB1">
        <w:rPr>
          <w:rFonts w:ascii="Times New Roman" w:eastAsia="Calibri" w:hAnsi="Times New Roman" w:cs="Times New Roman"/>
          <w:b/>
          <w:sz w:val="24"/>
          <w:szCs w:val="24"/>
        </w:rPr>
        <w:t xml:space="preserve">soltanto la notifica dell'atto a mezzo </w:t>
      </w:r>
      <w:proofErr w:type="spellStart"/>
      <w:r w:rsidR="00A237BF" w:rsidRPr="00CD3DB1">
        <w:rPr>
          <w:rFonts w:ascii="Times New Roman" w:eastAsia="Calibri" w:hAnsi="Times New Roman" w:cs="Times New Roman"/>
          <w:b/>
          <w:sz w:val="24"/>
          <w:szCs w:val="24"/>
        </w:rPr>
        <w:t>Pec</w:t>
      </w:r>
      <w:proofErr w:type="spellEnd"/>
      <w:r w:rsidR="00A237BF" w:rsidRPr="00CD3DB1">
        <w:rPr>
          <w:rFonts w:ascii="Times New Roman" w:eastAsia="Calibri" w:hAnsi="Times New Roman" w:cs="Times New Roman"/>
          <w:b/>
          <w:sz w:val="24"/>
          <w:szCs w:val="24"/>
        </w:rPr>
        <w:t xml:space="preserve"> consente all'amministrazione di inviare atti con firma digitale. Per contro, se la notifica avviene con modalità cartacea, è necessaria la sottoscrizione autografa, pena l'invalidità dell'atto. </w:t>
      </w:r>
    </w:p>
    <w:p w:rsidR="00906EEB" w:rsidRDefault="00A237BF" w:rsidP="00906EEB">
      <w:pPr>
        <w:pStyle w:val="Paragrafoelenco"/>
        <w:widowControl w:val="0"/>
        <w:spacing w:after="0" w:line="360" w:lineRule="auto"/>
        <w:ind w:left="1066" w:right="282"/>
        <w:jc w:val="both"/>
        <w:rPr>
          <w:rFonts w:ascii="Times New Roman" w:eastAsia="Calibri" w:hAnsi="Times New Roman" w:cs="Times New Roman"/>
          <w:sz w:val="24"/>
          <w:szCs w:val="24"/>
        </w:rPr>
      </w:pPr>
      <w:r w:rsidRPr="00A237BF">
        <w:rPr>
          <w:rFonts w:ascii="Times New Roman" w:eastAsia="Calibri" w:hAnsi="Times New Roman" w:cs="Times New Roman"/>
          <w:sz w:val="24"/>
          <w:szCs w:val="24"/>
        </w:rPr>
        <w:t>Più nel dettaglio, l'atto notificato in maniera cartacea privo di sottoscrizione autografa non permette di verificare la presenza della sottoscrizione digitale, ossia di verificare la presenza dell</w:t>
      </w:r>
      <w:r>
        <w:rPr>
          <w:rFonts w:ascii="Times New Roman" w:eastAsia="Calibri" w:hAnsi="Times New Roman" w:cs="Times New Roman"/>
          <w:sz w:val="24"/>
          <w:szCs w:val="24"/>
        </w:rPr>
        <w:t>e</w:t>
      </w:r>
      <w:r w:rsidRPr="00A237BF">
        <w:rPr>
          <w:rFonts w:ascii="Times New Roman" w:eastAsia="Calibri" w:hAnsi="Times New Roman" w:cs="Times New Roman"/>
          <w:sz w:val="24"/>
          <w:szCs w:val="24"/>
        </w:rPr>
        <w:t xml:space="preserve"> chiavi crittografiche. Infatti, per essere considerato valido, deve recare la sottoscrizione autografa del funzionario, quale espressione della volontà dell'ente impositore. La sottoscrizione del funzionario rappresenta la cerniera tra volontà della persona fisica, che si immedesima nell'ente impositore, ed al quale tale volontà viene imputata.</w:t>
      </w:r>
    </w:p>
    <w:p w:rsidR="00CD3DB1" w:rsidRPr="00CD3DB1" w:rsidRDefault="00A237BF" w:rsidP="00CD3DB1">
      <w:pPr>
        <w:pStyle w:val="Paragrafoelenco"/>
        <w:widowControl w:val="0"/>
        <w:spacing w:after="0" w:line="360" w:lineRule="auto"/>
        <w:ind w:left="1066" w:right="282"/>
        <w:jc w:val="both"/>
        <w:rPr>
          <w:rFonts w:ascii="Times New Roman" w:eastAsia="Calibri" w:hAnsi="Times New Roman" w:cs="Times New Roman"/>
          <w:sz w:val="24"/>
          <w:szCs w:val="24"/>
        </w:rPr>
      </w:pPr>
      <w:r w:rsidRPr="00A237BF">
        <w:rPr>
          <w:rFonts w:ascii="Times New Roman" w:eastAsia="Calibri" w:hAnsi="Times New Roman" w:cs="Times New Roman"/>
          <w:sz w:val="24"/>
          <w:szCs w:val="24"/>
        </w:rPr>
        <w:t>Nel caso esaminato,</w:t>
      </w:r>
      <w:r w:rsidR="00906EEB">
        <w:rPr>
          <w:rFonts w:ascii="Times New Roman" w:eastAsia="Calibri" w:hAnsi="Times New Roman" w:cs="Times New Roman"/>
          <w:sz w:val="24"/>
          <w:szCs w:val="24"/>
        </w:rPr>
        <w:t xml:space="preserve"> poiché</w:t>
      </w:r>
      <w:r w:rsidRPr="00A237BF">
        <w:rPr>
          <w:rFonts w:ascii="Times New Roman" w:eastAsia="Calibri" w:hAnsi="Times New Roman" w:cs="Times New Roman"/>
          <w:sz w:val="24"/>
          <w:szCs w:val="24"/>
        </w:rPr>
        <w:t xml:space="preserve"> l'amministrazione finanziaria </w:t>
      </w:r>
      <w:r w:rsidR="00906EEB">
        <w:rPr>
          <w:rFonts w:ascii="Times New Roman" w:eastAsia="Calibri" w:hAnsi="Times New Roman" w:cs="Times New Roman"/>
          <w:sz w:val="24"/>
          <w:szCs w:val="24"/>
        </w:rPr>
        <w:t xml:space="preserve">ha </w:t>
      </w:r>
      <w:r w:rsidRPr="00A237BF">
        <w:rPr>
          <w:rFonts w:ascii="Times New Roman" w:eastAsia="Calibri" w:hAnsi="Times New Roman" w:cs="Times New Roman"/>
          <w:sz w:val="24"/>
          <w:szCs w:val="24"/>
        </w:rPr>
        <w:t>notifica</w:t>
      </w:r>
      <w:r w:rsidR="00906EEB">
        <w:rPr>
          <w:rFonts w:ascii="Times New Roman" w:eastAsia="Calibri" w:hAnsi="Times New Roman" w:cs="Times New Roman"/>
          <w:sz w:val="24"/>
          <w:szCs w:val="24"/>
        </w:rPr>
        <w:t>to</w:t>
      </w:r>
      <w:r w:rsidRPr="00A237BF">
        <w:rPr>
          <w:rFonts w:ascii="Times New Roman" w:eastAsia="Calibri" w:hAnsi="Times New Roman" w:cs="Times New Roman"/>
          <w:sz w:val="24"/>
          <w:szCs w:val="24"/>
        </w:rPr>
        <w:t xml:space="preserve"> ad una società di person</w:t>
      </w:r>
      <w:r w:rsidR="00CD3DB1">
        <w:rPr>
          <w:rFonts w:ascii="Times New Roman" w:eastAsia="Calibri" w:hAnsi="Times New Roman" w:cs="Times New Roman"/>
          <w:sz w:val="24"/>
          <w:szCs w:val="24"/>
        </w:rPr>
        <w:t>e</w:t>
      </w:r>
      <w:r w:rsidRPr="00A237BF">
        <w:rPr>
          <w:rFonts w:ascii="Times New Roman" w:eastAsia="Calibri" w:hAnsi="Times New Roman" w:cs="Times New Roman"/>
          <w:sz w:val="24"/>
          <w:szCs w:val="24"/>
        </w:rPr>
        <w:t xml:space="preserve"> in modalità cartacea </w:t>
      </w:r>
      <w:r w:rsidR="00906EEB">
        <w:rPr>
          <w:rFonts w:ascii="Times New Roman" w:eastAsia="Calibri" w:hAnsi="Times New Roman" w:cs="Times New Roman"/>
          <w:sz w:val="24"/>
          <w:szCs w:val="24"/>
        </w:rPr>
        <w:t xml:space="preserve">un </w:t>
      </w:r>
      <w:r w:rsidRPr="00A237BF">
        <w:rPr>
          <w:rFonts w:ascii="Times New Roman" w:eastAsia="Calibri" w:hAnsi="Times New Roman" w:cs="Times New Roman"/>
          <w:sz w:val="24"/>
          <w:szCs w:val="24"/>
        </w:rPr>
        <w:t xml:space="preserve">accertamento relativo all'anno 2011, in cui è apposta la dicitura </w:t>
      </w:r>
      <w:r w:rsidRPr="00CD3DB1">
        <w:rPr>
          <w:rFonts w:ascii="Times New Roman" w:eastAsia="Calibri" w:hAnsi="Times New Roman" w:cs="Times New Roman"/>
          <w:i/>
          <w:sz w:val="24"/>
          <w:szCs w:val="24"/>
        </w:rPr>
        <w:t>atto firmato digitalmente</w:t>
      </w:r>
      <w:r w:rsidR="00906EEB">
        <w:rPr>
          <w:rFonts w:ascii="Times New Roman" w:eastAsia="Calibri" w:hAnsi="Times New Roman" w:cs="Times New Roman"/>
          <w:sz w:val="24"/>
          <w:szCs w:val="24"/>
        </w:rPr>
        <w:t xml:space="preserve">, è stata dichiarata </w:t>
      </w:r>
      <w:r w:rsidRPr="00A237BF">
        <w:rPr>
          <w:rFonts w:ascii="Times New Roman" w:eastAsia="Calibri" w:hAnsi="Times New Roman" w:cs="Times New Roman"/>
          <w:sz w:val="24"/>
          <w:szCs w:val="24"/>
        </w:rPr>
        <w:t>l'illegittimità dell'atto per assenza di sottoscrizione autografa.</w:t>
      </w:r>
    </w:p>
    <w:p w:rsidR="00D65883" w:rsidRPr="00CD3DB1" w:rsidRDefault="00906EEB" w:rsidP="00906EEB">
      <w:pPr>
        <w:widowControl w:val="0"/>
        <w:spacing w:after="0" w:line="360" w:lineRule="auto"/>
        <w:ind w:right="282"/>
        <w:jc w:val="both"/>
        <w:rPr>
          <w:rFonts w:ascii="Times New Roman" w:eastAsia="Calibri" w:hAnsi="Times New Roman" w:cs="Times New Roman"/>
          <w:bCs/>
          <w:sz w:val="24"/>
          <w:szCs w:val="24"/>
        </w:rPr>
      </w:pPr>
      <w:r w:rsidRPr="00CD3DB1">
        <w:rPr>
          <w:rFonts w:ascii="Times New Roman" w:eastAsia="Calibri" w:hAnsi="Times New Roman" w:cs="Times New Roman"/>
          <w:sz w:val="24"/>
          <w:szCs w:val="24"/>
        </w:rPr>
        <w:t xml:space="preserve">In conclusione, </w:t>
      </w:r>
      <w:r w:rsidR="0059399C" w:rsidRPr="00CD3DB1">
        <w:rPr>
          <w:rFonts w:ascii="Times New Roman" w:eastAsia="Calibri" w:hAnsi="Times New Roman" w:cs="Times New Roman"/>
          <w:sz w:val="24"/>
          <w:szCs w:val="24"/>
        </w:rPr>
        <w:t>in considerazione del fatto che:</w:t>
      </w:r>
    </w:p>
    <w:p w:rsidR="00D65883" w:rsidRPr="00CD3DB1" w:rsidRDefault="0059399C" w:rsidP="00D65883">
      <w:pPr>
        <w:pStyle w:val="Paragrafoelenco"/>
        <w:widowControl w:val="0"/>
        <w:numPr>
          <w:ilvl w:val="0"/>
          <w:numId w:val="2"/>
        </w:numPr>
        <w:spacing w:after="0" w:line="360" w:lineRule="auto"/>
        <w:ind w:right="282"/>
        <w:jc w:val="both"/>
        <w:rPr>
          <w:rFonts w:ascii="Times New Roman" w:eastAsia="Calibri" w:hAnsi="Times New Roman" w:cs="Times New Roman"/>
          <w:sz w:val="24"/>
          <w:szCs w:val="24"/>
        </w:rPr>
      </w:pPr>
      <w:r w:rsidRPr="00CD3DB1">
        <w:rPr>
          <w:rFonts w:ascii="Times New Roman" w:eastAsia="Calibri" w:hAnsi="Times New Roman" w:cs="Times New Roman"/>
          <w:sz w:val="24"/>
          <w:szCs w:val="24"/>
        </w:rPr>
        <w:t xml:space="preserve">il </w:t>
      </w:r>
      <w:proofErr w:type="spellStart"/>
      <w:r w:rsidRPr="00CD3DB1">
        <w:rPr>
          <w:rFonts w:ascii="Times New Roman" w:eastAsia="Calibri" w:hAnsi="Times New Roman" w:cs="Times New Roman"/>
          <w:sz w:val="24"/>
          <w:szCs w:val="24"/>
        </w:rPr>
        <w:t>Cad</w:t>
      </w:r>
      <w:proofErr w:type="spellEnd"/>
      <w:r w:rsidRPr="00CD3DB1">
        <w:rPr>
          <w:rFonts w:ascii="Times New Roman" w:eastAsia="Calibri" w:hAnsi="Times New Roman" w:cs="Times New Roman"/>
          <w:sz w:val="24"/>
          <w:szCs w:val="24"/>
        </w:rPr>
        <w:t xml:space="preserve"> non si applica all’esercizio delle attività e funzioni ispettive e di controllo fiscale</w:t>
      </w:r>
      <w:r w:rsidR="00D65883" w:rsidRPr="00CD3DB1">
        <w:rPr>
          <w:rFonts w:ascii="Times New Roman" w:eastAsia="Calibri" w:hAnsi="Times New Roman" w:cs="Times New Roman"/>
          <w:sz w:val="24"/>
          <w:szCs w:val="24"/>
        </w:rPr>
        <w:t xml:space="preserve"> </w:t>
      </w:r>
      <w:r w:rsidRPr="00CD3DB1">
        <w:rPr>
          <w:rFonts w:ascii="Times New Roman" w:eastAsia="Calibri" w:hAnsi="Times New Roman" w:cs="Times New Roman"/>
          <w:sz w:val="24"/>
          <w:szCs w:val="24"/>
        </w:rPr>
        <w:t xml:space="preserve">(art. </w:t>
      </w:r>
      <w:r w:rsidRPr="00CD3DB1">
        <w:rPr>
          <w:rFonts w:ascii="Times New Roman" w:eastAsia="Calibri" w:hAnsi="Times New Roman" w:cs="Times New Roman"/>
          <w:sz w:val="24"/>
          <w:szCs w:val="24"/>
        </w:rPr>
        <w:lastRenderedPageBreak/>
        <w:t xml:space="preserve">2, comma 6, D. </w:t>
      </w:r>
      <w:proofErr w:type="spellStart"/>
      <w:r w:rsidRPr="00CD3DB1">
        <w:rPr>
          <w:rFonts w:ascii="Times New Roman" w:eastAsia="Calibri" w:hAnsi="Times New Roman" w:cs="Times New Roman"/>
          <w:sz w:val="24"/>
          <w:szCs w:val="24"/>
        </w:rPr>
        <w:t>Lgs</w:t>
      </w:r>
      <w:proofErr w:type="spellEnd"/>
      <w:r w:rsidRPr="00CD3DB1">
        <w:rPr>
          <w:rFonts w:ascii="Times New Roman" w:eastAsia="Calibri" w:hAnsi="Times New Roman" w:cs="Times New Roman"/>
          <w:sz w:val="24"/>
          <w:szCs w:val="24"/>
        </w:rPr>
        <w:t>. n. 82/2005)</w:t>
      </w:r>
      <w:r w:rsidR="00D65883" w:rsidRPr="00CD3DB1">
        <w:rPr>
          <w:rFonts w:ascii="Times New Roman" w:eastAsia="Calibri" w:hAnsi="Times New Roman" w:cs="Times New Roman"/>
          <w:sz w:val="24"/>
          <w:szCs w:val="24"/>
        </w:rPr>
        <w:t>;</w:t>
      </w:r>
    </w:p>
    <w:p w:rsidR="00906EEB" w:rsidRPr="00CD3DB1" w:rsidRDefault="0059399C" w:rsidP="00906EEB">
      <w:pPr>
        <w:pStyle w:val="Paragrafoelenco"/>
        <w:widowControl w:val="0"/>
        <w:numPr>
          <w:ilvl w:val="0"/>
          <w:numId w:val="2"/>
        </w:numPr>
        <w:spacing w:after="0" w:line="360" w:lineRule="auto"/>
        <w:ind w:right="282"/>
        <w:jc w:val="both"/>
        <w:rPr>
          <w:rFonts w:ascii="Times New Roman" w:eastAsia="Calibri" w:hAnsi="Times New Roman" w:cs="Times New Roman"/>
          <w:sz w:val="24"/>
          <w:szCs w:val="24"/>
        </w:rPr>
      </w:pPr>
      <w:r w:rsidRPr="00CD3DB1">
        <w:rPr>
          <w:rFonts w:ascii="Times New Roman" w:eastAsia="Calibri" w:hAnsi="Times New Roman" w:cs="Times New Roman"/>
          <w:sz w:val="24"/>
          <w:szCs w:val="24"/>
        </w:rPr>
        <w:t xml:space="preserve">l’avviso di accertamento </w:t>
      </w:r>
      <w:r w:rsidR="00D65883" w:rsidRPr="00CD3DB1">
        <w:rPr>
          <w:rFonts w:ascii="Times New Roman" w:eastAsia="Calibri" w:hAnsi="Times New Roman" w:cs="Times New Roman"/>
          <w:sz w:val="24"/>
          <w:szCs w:val="24"/>
        </w:rPr>
        <w:t xml:space="preserve">se </w:t>
      </w:r>
      <w:r w:rsidRPr="00CD3DB1">
        <w:rPr>
          <w:rFonts w:ascii="Times New Roman" w:eastAsia="Calibri" w:hAnsi="Times New Roman" w:cs="Times New Roman"/>
          <w:sz w:val="24"/>
          <w:szCs w:val="24"/>
        </w:rPr>
        <w:t xml:space="preserve">firmato digitalmente </w:t>
      </w:r>
      <w:r w:rsidR="00D65883" w:rsidRPr="00CD3DB1">
        <w:rPr>
          <w:rFonts w:ascii="Times New Roman" w:eastAsia="Calibri" w:hAnsi="Times New Roman" w:cs="Times New Roman"/>
          <w:sz w:val="24"/>
          <w:szCs w:val="24"/>
        </w:rPr>
        <w:t xml:space="preserve">deve </w:t>
      </w:r>
      <w:r w:rsidRPr="00CD3DB1">
        <w:rPr>
          <w:rFonts w:ascii="Times New Roman" w:eastAsia="Calibri" w:hAnsi="Times New Roman" w:cs="Times New Roman"/>
          <w:sz w:val="24"/>
          <w:szCs w:val="24"/>
        </w:rPr>
        <w:t xml:space="preserve">essere inviato, secondo quanto previsto dal </w:t>
      </w:r>
      <w:proofErr w:type="spellStart"/>
      <w:r w:rsidRPr="00CD3DB1">
        <w:rPr>
          <w:rFonts w:ascii="Times New Roman" w:eastAsia="Calibri" w:hAnsi="Times New Roman" w:cs="Times New Roman"/>
          <w:sz w:val="24"/>
          <w:szCs w:val="24"/>
        </w:rPr>
        <w:t>Cad</w:t>
      </w:r>
      <w:proofErr w:type="spellEnd"/>
      <w:r w:rsidRPr="00CD3DB1">
        <w:rPr>
          <w:rFonts w:ascii="Times New Roman" w:eastAsia="Calibri" w:hAnsi="Times New Roman" w:cs="Times New Roman"/>
          <w:sz w:val="24"/>
          <w:szCs w:val="24"/>
        </w:rPr>
        <w:t xml:space="preserve">, tramite </w:t>
      </w:r>
      <w:proofErr w:type="spellStart"/>
      <w:r w:rsidRPr="00CD3DB1">
        <w:rPr>
          <w:rFonts w:ascii="Times New Roman" w:eastAsia="Calibri" w:hAnsi="Times New Roman" w:cs="Times New Roman"/>
          <w:sz w:val="24"/>
          <w:szCs w:val="24"/>
        </w:rPr>
        <w:t>pec</w:t>
      </w:r>
      <w:proofErr w:type="spellEnd"/>
      <w:r w:rsidRPr="00CD3DB1">
        <w:rPr>
          <w:rFonts w:ascii="Times New Roman" w:eastAsia="Calibri" w:hAnsi="Times New Roman" w:cs="Times New Roman"/>
          <w:sz w:val="24"/>
          <w:szCs w:val="24"/>
        </w:rPr>
        <w:t xml:space="preserve"> in un formato specifico;</w:t>
      </w:r>
    </w:p>
    <w:p w:rsidR="00D65883" w:rsidRPr="00CD3DB1" w:rsidRDefault="0059399C" w:rsidP="00906EEB">
      <w:pPr>
        <w:widowControl w:val="0"/>
        <w:spacing w:after="0" w:line="360" w:lineRule="auto"/>
        <w:ind w:left="284" w:right="282"/>
        <w:jc w:val="both"/>
        <w:rPr>
          <w:rFonts w:ascii="Times New Roman" w:eastAsia="Calibri" w:hAnsi="Times New Roman" w:cs="Times New Roman"/>
          <w:sz w:val="24"/>
          <w:szCs w:val="24"/>
        </w:rPr>
      </w:pPr>
      <w:r w:rsidRPr="00CD3DB1">
        <w:rPr>
          <w:rFonts w:ascii="Times New Roman" w:eastAsia="Calibri" w:hAnsi="Times New Roman" w:cs="Times New Roman"/>
          <w:sz w:val="24"/>
          <w:szCs w:val="24"/>
        </w:rPr>
        <w:t>ne discend</w:t>
      </w:r>
      <w:r w:rsidR="00906EEB" w:rsidRPr="00CD3DB1">
        <w:rPr>
          <w:rFonts w:ascii="Times New Roman" w:eastAsia="Calibri" w:hAnsi="Times New Roman" w:cs="Times New Roman"/>
          <w:sz w:val="24"/>
          <w:szCs w:val="24"/>
        </w:rPr>
        <w:t>ono</w:t>
      </w:r>
      <w:r w:rsidRPr="00CD3DB1">
        <w:rPr>
          <w:rFonts w:ascii="Times New Roman" w:eastAsia="Calibri" w:hAnsi="Times New Roman" w:cs="Times New Roman"/>
          <w:sz w:val="24"/>
          <w:szCs w:val="24"/>
        </w:rPr>
        <w:t xml:space="preserve"> </w:t>
      </w:r>
      <w:r w:rsidR="00D65883" w:rsidRPr="00CD3DB1">
        <w:rPr>
          <w:rFonts w:ascii="Times New Roman" w:eastAsia="Calibri" w:hAnsi="Times New Roman" w:cs="Times New Roman"/>
          <w:sz w:val="24"/>
          <w:szCs w:val="24"/>
        </w:rPr>
        <w:t>l</w:t>
      </w:r>
      <w:r w:rsidR="00906EEB" w:rsidRPr="00CD3DB1">
        <w:rPr>
          <w:rFonts w:ascii="Times New Roman" w:eastAsia="Calibri" w:hAnsi="Times New Roman" w:cs="Times New Roman"/>
          <w:sz w:val="24"/>
          <w:szCs w:val="24"/>
        </w:rPr>
        <w:t>e</w:t>
      </w:r>
      <w:r w:rsidR="00D65883" w:rsidRPr="00CD3DB1">
        <w:rPr>
          <w:rFonts w:ascii="Times New Roman" w:eastAsia="Calibri" w:hAnsi="Times New Roman" w:cs="Times New Roman"/>
          <w:sz w:val="24"/>
          <w:szCs w:val="24"/>
        </w:rPr>
        <w:t xml:space="preserve"> condivisibil</w:t>
      </w:r>
      <w:r w:rsidR="00906EEB" w:rsidRPr="00CD3DB1">
        <w:rPr>
          <w:rFonts w:ascii="Times New Roman" w:eastAsia="Calibri" w:hAnsi="Times New Roman" w:cs="Times New Roman"/>
          <w:sz w:val="24"/>
          <w:szCs w:val="24"/>
        </w:rPr>
        <w:t>i</w:t>
      </w:r>
      <w:r w:rsidR="00D65883" w:rsidRPr="00CD3DB1">
        <w:rPr>
          <w:rFonts w:ascii="Times New Roman" w:eastAsia="Calibri" w:hAnsi="Times New Roman" w:cs="Times New Roman"/>
          <w:sz w:val="24"/>
          <w:szCs w:val="24"/>
        </w:rPr>
        <w:t xml:space="preserve"> e inevitabil</w:t>
      </w:r>
      <w:r w:rsidR="00906EEB" w:rsidRPr="00CD3DB1">
        <w:rPr>
          <w:rFonts w:ascii="Times New Roman" w:eastAsia="Calibri" w:hAnsi="Times New Roman" w:cs="Times New Roman"/>
          <w:sz w:val="24"/>
          <w:szCs w:val="24"/>
        </w:rPr>
        <w:t>i</w:t>
      </w:r>
      <w:r w:rsidR="00CD3DB1" w:rsidRPr="00CD3DB1">
        <w:rPr>
          <w:rFonts w:ascii="Times New Roman" w:eastAsia="Calibri" w:hAnsi="Times New Roman" w:cs="Times New Roman"/>
          <w:sz w:val="24"/>
          <w:szCs w:val="24"/>
        </w:rPr>
        <w:t xml:space="preserve"> pronunce</w:t>
      </w:r>
      <w:r w:rsidR="00906EEB" w:rsidRPr="00CD3DB1">
        <w:rPr>
          <w:rFonts w:ascii="Times New Roman" w:eastAsia="Calibri" w:hAnsi="Times New Roman" w:cs="Times New Roman"/>
          <w:sz w:val="24"/>
          <w:szCs w:val="24"/>
        </w:rPr>
        <w:t xml:space="preserve"> </w:t>
      </w:r>
      <w:r w:rsidR="00D65883" w:rsidRPr="00CD3DB1">
        <w:rPr>
          <w:rFonts w:ascii="Times New Roman" w:eastAsia="Calibri" w:hAnsi="Times New Roman" w:cs="Times New Roman"/>
          <w:sz w:val="24"/>
          <w:szCs w:val="24"/>
        </w:rPr>
        <w:t xml:space="preserve">di </w:t>
      </w:r>
      <w:r w:rsidRPr="00CD3DB1">
        <w:rPr>
          <w:rFonts w:ascii="Times New Roman" w:eastAsia="Calibri" w:hAnsi="Times New Roman" w:cs="Times New Roman"/>
          <w:sz w:val="24"/>
          <w:szCs w:val="24"/>
        </w:rPr>
        <w:t>nullità de</w:t>
      </w:r>
      <w:r w:rsidR="00906EEB" w:rsidRPr="00CD3DB1">
        <w:rPr>
          <w:rFonts w:ascii="Times New Roman" w:eastAsia="Calibri" w:hAnsi="Times New Roman" w:cs="Times New Roman"/>
          <w:sz w:val="24"/>
          <w:szCs w:val="24"/>
        </w:rPr>
        <w:t xml:space="preserve">gli </w:t>
      </w:r>
      <w:r w:rsidRPr="00CD3DB1">
        <w:rPr>
          <w:rFonts w:ascii="Times New Roman" w:eastAsia="Calibri" w:hAnsi="Times New Roman" w:cs="Times New Roman"/>
          <w:sz w:val="24"/>
          <w:szCs w:val="24"/>
        </w:rPr>
        <w:t>avvis</w:t>
      </w:r>
      <w:r w:rsidR="00906EEB" w:rsidRPr="00CD3DB1">
        <w:rPr>
          <w:rFonts w:ascii="Times New Roman" w:eastAsia="Calibri" w:hAnsi="Times New Roman" w:cs="Times New Roman"/>
          <w:sz w:val="24"/>
          <w:szCs w:val="24"/>
        </w:rPr>
        <w:t>i</w:t>
      </w:r>
      <w:r w:rsidRPr="00CD3DB1">
        <w:rPr>
          <w:rFonts w:ascii="Times New Roman" w:eastAsia="Calibri" w:hAnsi="Times New Roman" w:cs="Times New Roman"/>
          <w:sz w:val="24"/>
          <w:szCs w:val="24"/>
        </w:rPr>
        <w:t xml:space="preserve"> di accertamento </w:t>
      </w:r>
      <w:r w:rsidR="00D65883" w:rsidRPr="00CD3DB1">
        <w:rPr>
          <w:rFonts w:ascii="Times New Roman" w:eastAsia="Calibri" w:hAnsi="Times New Roman" w:cs="Times New Roman"/>
          <w:sz w:val="24"/>
          <w:szCs w:val="24"/>
        </w:rPr>
        <w:t>oggetto dell</w:t>
      </w:r>
      <w:r w:rsidR="00906EEB" w:rsidRPr="00CD3DB1">
        <w:rPr>
          <w:rFonts w:ascii="Times New Roman" w:eastAsia="Calibri" w:hAnsi="Times New Roman" w:cs="Times New Roman"/>
          <w:sz w:val="24"/>
          <w:szCs w:val="24"/>
        </w:rPr>
        <w:t>e</w:t>
      </w:r>
      <w:r w:rsidR="00D65883" w:rsidRPr="00CD3DB1">
        <w:rPr>
          <w:rFonts w:ascii="Times New Roman" w:eastAsia="Calibri" w:hAnsi="Times New Roman" w:cs="Times New Roman"/>
          <w:sz w:val="24"/>
          <w:szCs w:val="24"/>
        </w:rPr>
        <w:t xml:space="preserve"> sentenz</w:t>
      </w:r>
      <w:r w:rsidR="00906EEB" w:rsidRPr="00CD3DB1">
        <w:rPr>
          <w:rFonts w:ascii="Times New Roman" w:eastAsia="Calibri" w:hAnsi="Times New Roman" w:cs="Times New Roman"/>
          <w:sz w:val="24"/>
          <w:szCs w:val="24"/>
        </w:rPr>
        <w:t>e</w:t>
      </w:r>
      <w:r w:rsidR="00D65883" w:rsidRPr="00CD3DB1">
        <w:rPr>
          <w:rFonts w:ascii="Times New Roman" w:eastAsia="Calibri" w:hAnsi="Times New Roman" w:cs="Times New Roman"/>
          <w:sz w:val="24"/>
          <w:szCs w:val="24"/>
        </w:rPr>
        <w:t xml:space="preserve"> in commento</w:t>
      </w:r>
      <w:r w:rsidR="00CD3DB1" w:rsidRPr="00CD3DB1">
        <w:rPr>
          <w:rFonts w:ascii="Times New Roman" w:eastAsia="Calibri" w:hAnsi="Times New Roman" w:cs="Times New Roman"/>
          <w:sz w:val="24"/>
          <w:szCs w:val="24"/>
        </w:rPr>
        <w:t>,</w:t>
      </w:r>
      <w:r w:rsidR="00D65883" w:rsidRPr="00CD3DB1">
        <w:rPr>
          <w:rFonts w:ascii="Times New Roman" w:eastAsia="Calibri" w:hAnsi="Times New Roman" w:cs="Times New Roman"/>
          <w:sz w:val="24"/>
          <w:szCs w:val="24"/>
        </w:rPr>
        <w:t xml:space="preserve"> </w:t>
      </w:r>
      <w:r w:rsidRPr="00CD3DB1">
        <w:rPr>
          <w:rFonts w:ascii="Times New Roman" w:eastAsia="Calibri" w:hAnsi="Times New Roman" w:cs="Times New Roman"/>
          <w:sz w:val="24"/>
          <w:szCs w:val="24"/>
        </w:rPr>
        <w:t>per assenza d</w:t>
      </w:r>
      <w:r w:rsidR="00D65883" w:rsidRPr="00CD3DB1">
        <w:rPr>
          <w:rFonts w:ascii="Times New Roman" w:eastAsia="Calibri" w:hAnsi="Times New Roman" w:cs="Times New Roman"/>
          <w:sz w:val="24"/>
          <w:szCs w:val="24"/>
        </w:rPr>
        <w:t>i idonea</w:t>
      </w:r>
      <w:r w:rsidRPr="00CD3DB1">
        <w:rPr>
          <w:rFonts w:ascii="Times New Roman" w:eastAsia="Calibri" w:hAnsi="Times New Roman" w:cs="Times New Roman"/>
          <w:sz w:val="24"/>
          <w:szCs w:val="24"/>
        </w:rPr>
        <w:t xml:space="preserve"> sottoscrizione.</w:t>
      </w:r>
    </w:p>
    <w:p w:rsidR="00E56C7C" w:rsidRPr="00100145" w:rsidRDefault="00E56C7C" w:rsidP="00D65883">
      <w:pPr>
        <w:widowControl w:val="0"/>
        <w:spacing w:after="0" w:line="360" w:lineRule="auto"/>
        <w:ind w:left="284" w:right="282"/>
        <w:jc w:val="both"/>
        <w:rPr>
          <w:rFonts w:ascii="Times New Roman" w:eastAsia="Calibri" w:hAnsi="Times New Roman" w:cs="Times New Roman"/>
          <w:sz w:val="24"/>
          <w:szCs w:val="24"/>
        </w:rPr>
      </w:pPr>
      <w:r w:rsidRPr="00100145">
        <w:rPr>
          <w:rFonts w:ascii="Times New Roman" w:eastAsia="Calibri" w:hAnsi="Times New Roman" w:cs="Times New Roman"/>
          <w:sz w:val="24"/>
          <w:szCs w:val="24"/>
        </w:rPr>
        <w:t>Sul punto, va però precisato che tanto è condivisile solo in ipotesi di notifiche di atti impositivi avvenute prima del 2018.</w:t>
      </w:r>
    </w:p>
    <w:p w:rsidR="00E56C7C" w:rsidRDefault="00E56C7C" w:rsidP="00D65883">
      <w:pPr>
        <w:widowControl w:val="0"/>
        <w:spacing w:after="0" w:line="360" w:lineRule="auto"/>
        <w:ind w:left="284" w:right="282"/>
        <w:jc w:val="both"/>
        <w:rPr>
          <w:rFonts w:ascii="Times New Roman" w:eastAsia="Calibri" w:hAnsi="Times New Roman" w:cs="Times New Roman"/>
          <w:i/>
          <w:sz w:val="24"/>
          <w:szCs w:val="24"/>
        </w:rPr>
      </w:pPr>
      <w:r w:rsidRPr="00100145">
        <w:rPr>
          <w:rFonts w:ascii="Times New Roman" w:eastAsia="Calibri" w:hAnsi="Times New Roman" w:cs="Times New Roman"/>
          <w:sz w:val="24"/>
          <w:szCs w:val="24"/>
        </w:rPr>
        <w:t xml:space="preserve">Invero, l'art. 2, </w:t>
      </w:r>
      <w:proofErr w:type="spellStart"/>
      <w:proofErr w:type="gramStart"/>
      <w:r w:rsidRPr="00100145">
        <w:rPr>
          <w:rFonts w:ascii="Times New Roman" w:eastAsia="Calibri" w:hAnsi="Times New Roman" w:cs="Times New Roman"/>
          <w:sz w:val="24"/>
          <w:szCs w:val="24"/>
        </w:rPr>
        <w:t>D.Lgs</w:t>
      </w:r>
      <w:proofErr w:type="gramEnd"/>
      <w:r w:rsidRPr="00100145">
        <w:rPr>
          <w:rFonts w:ascii="Times New Roman" w:eastAsia="Calibri" w:hAnsi="Times New Roman" w:cs="Times New Roman"/>
          <w:sz w:val="24"/>
          <w:szCs w:val="24"/>
        </w:rPr>
        <w:t>.</w:t>
      </w:r>
      <w:proofErr w:type="spellEnd"/>
      <w:r w:rsidRPr="00100145">
        <w:rPr>
          <w:rFonts w:ascii="Times New Roman" w:eastAsia="Calibri" w:hAnsi="Times New Roman" w:cs="Times New Roman"/>
          <w:sz w:val="24"/>
          <w:szCs w:val="24"/>
        </w:rPr>
        <w:t xml:space="preserve"> 13.12.2017, n. 217 (</w:t>
      </w:r>
      <w:r w:rsidRPr="00100145">
        <w:rPr>
          <w:rFonts w:ascii="Times New Roman" w:eastAsia="Calibri" w:hAnsi="Times New Roman" w:cs="Times New Roman"/>
          <w:sz w:val="24"/>
          <w:szCs w:val="24"/>
          <w:u w:val="single"/>
        </w:rPr>
        <w:t>con decorrenza dal 27.01.2018</w:t>
      </w:r>
      <w:r w:rsidRPr="00100145">
        <w:rPr>
          <w:rFonts w:ascii="Times New Roman" w:eastAsia="Calibri" w:hAnsi="Times New Roman" w:cs="Times New Roman"/>
          <w:sz w:val="24"/>
          <w:szCs w:val="24"/>
        </w:rPr>
        <w:t xml:space="preserve">) ha aggiunto all’art 2, </w:t>
      </w:r>
      <w:proofErr w:type="spellStart"/>
      <w:proofErr w:type="gramStart"/>
      <w:r w:rsidR="0059399C" w:rsidRPr="00100145">
        <w:rPr>
          <w:rFonts w:ascii="Times New Roman" w:eastAsia="Calibri" w:hAnsi="Times New Roman" w:cs="Times New Roman"/>
          <w:sz w:val="24"/>
          <w:szCs w:val="24"/>
        </w:rPr>
        <w:t>D.Lgs</w:t>
      </w:r>
      <w:proofErr w:type="gramEnd"/>
      <w:r w:rsidR="0059399C" w:rsidRPr="00100145">
        <w:rPr>
          <w:rFonts w:ascii="Times New Roman" w:eastAsia="Calibri" w:hAnsi="Times New Roman" w:cs="Times New Roman"/>
          <w:sz w:val="24"/>
          <w:szCs w:val="24"/>
        </w:rPr>
        <w:t>.</w:t>
      </w:r>
      <w:proofErr w:type="spellEnd"/>
      <w:r w:rsidR="0059399C" w:rsidRPr="00100145">
        <w:rPr>
          <w:rFonts w:ascii="Times New Roman" w:eastAsia="Calibri" w:hAnsi="Times New Roman" w:cs="Times New Roman"/>
          <w:sz w:val="24"/>
          <w:szCs w:val="24"/>
        </w:rPr>
        <w:t xml:space="preserve"> n. 82/2005</w:t>
      </w:r>
      <w:r w:rsidRPr="00100145">
        <w:rPr>
          <w:rFonts w:ascii="Times New Roman" w:eastAsia="Calibri" w:hAnsi="Times New Roman" w:cs="Times New Roman"/>
          <w:sz w:val="24"/>
          <w:szCs w:val="24"/>
        </w:rPr>
        <w:t xml:space="preserve">, il </w:t>
      </w:r>
      <w:r w:rsidRPr="00100145">
        <w:rPr>
          <w:rFonts w:ascii="Times New Roman" w:eastAsia="Calibri" w:hAnsi="Times New Roman" w:cs="Times New Roman"/>
          <w:b/>
          <w:sz w:val="24"/>
          <w:szCs w:val="24"/>
        </w:rPr>
        <w:t>co.6 bis</w:t>
      </w:r>
      <w:r w:rsidR="00E100F3" w:rsidRPr="00100145">
        <w:rPr>
          <w:rFonts w:ascii="Times New Roman" w:eastAsia="Calibri" w:hAnsi="Times New Roman" w:cs="Times New Roman"/>
          <w:sz w:val="24"/>
          <w:szCs w:val="24"/>
        </w:rPr>
        <w:t xml:space="preserve"> a norma del quale: </w:t>
      </w:r>
      <w:r w:rsidR="00E100F3" w:rsidRPr="00100145">
        <w:rPr>
          <w:rFonts w:ascii="Times New Roman" w:eastAsia="Calibri" w:hAnsi="Times New Roman" w:cs="Times New Roman"/>
          <w:i/>
          <w:sz w:val="24"/>
          <w:szCs w:val="24"/>
        </w:rPr>
        <w:t xml:space="preserve">“Ferma restando l’applicabilità delle disposizioni del presente decreto agli atti di liquidazione, rettifica, accertamento e di irrogazione delle sanzioni di natura tributaria, con decreto del Presidente del Consiglio dei ministri o del Ministro delegato, adottato su proposta del Ministro dell’economia e delle finanze, </w:t>
      </w:r>
      <w:r w:rsidR="00E100F3" w:rsidRPr="00100145">
        <w:rPr>
          <w:rFonts w:ascii="Times New Roman" w:eastAsia="Calibri" w:hAnsi="Times New Roman" w:cs="Times New Roman"/>
          <w:b/>
          <w:i/>
          <w:sz w:val="24"/>
          <w:szCs w:val="24"/>
        </w:rPr>
        <w:t>sono stabiliti le modalità e i termini di applicazione delle disposizioni del presente Codice alle attività e funzioni ispettive e di controllo fiscale</w:t>
      </w:r>
      <w:r w:rsidR="00E100F3" w:rsidRPr="00100145">
        <w:rPr>
          <w:rFonts w:ascii="Times New Roman" w:eastAsia="Calibri" w:hAnsi="Times New Roman" w:cs="Times New Roman"/>
          <w:i/>
          <w:sz w:val="24"/>
          <w:szCs w:val="24"/>
        </w:rPr>
        <w:t>”.</w:t>
      </w:r>
    </w:p>
    <w:p w:rsidR="00E56C7C" w:rsidRPr="00CD3DB1" w:rsidRDefault="00CD3DB1" w:rsidP="00D65883">
      <w:pPr>
        <w:widowControl w:val="0"/>
        <w:spacing w:after="0" w:line="360" w:lineRule="auto"/>
        <w:ind w:left="284" w:right="282"/>
        <w:jc w:val="both"/>
        <w:rPr>
          <w:rFonts w:ascii="Times New Roman" w:eastAsia="Calibri" w:hAnsi="Times New Roman" w:cs="Times New Roman"/>
          <w:b/>
          <w:sz w:val="24"/>
          <w:szCs w:val="24"/>
        </w:rPr>
      </w:pPr>
      <w:r w:rsidRPr="00CD3DB1">
        <w:rPr>
          <w:rFonts w:ascii="Times New Roman" w:eastAsia="Calibri" w:hAnsi="Times New Roman" w:cs="Times New Roman"/>
          <w:b/>
          <w:sz w:val="24"/>
          <w:szCs w:val="24"/>
        </w:rPr>
        <w:t xml:space="preserve">L’art. 2, co.6 bis, </w:t>
      </w:r>
      <w:proofErr w:type="spellStart"/>
      <w:proofErr w:type="gramStart"/>
      <w:r w:rsidRPr="00CD3DB1">
        <w:rPr>
          <w:rFonts w:ascii="Times New Roman" w:eastAsia="Calibri" w:hAnsi="Times New Roman" w:cs="Times New Roman"/>
          <w:b/>
          <w:sz w:val="24"/>
          <w:szCs w:val="24"/>
        </w:rPr>
        <w:t>D.Lgs</w:t>
      </w:r>
      <w:proofErr w:type="gramEnd"/>
      <w:r w:rsidRPr="00CD3DB1">
        <w:rPr>
          <w:rFonts w:ascii="Times New Roman" w:eastAsia="Calibri" w:hAnsi="Times New Roman" w:cs="Times New Roman"/>
          <w:b/>
          <w:sz w:val="24"/>
          <w:szCs w:val="24"/>
        </w:rPr>
        <w:t>.</w:t>
      </w:r>
      <w:proofErr w:type="spellEnd"/>
      <w:r w:rsidRPr="00CD3DB1">
        <w:rPr>
          <w:rFonts w:ascii="Times New Roman" w:eastAsia="Calibri" w:hAnsi="Times New Roman" w:cs="Times New Roman"/>
          <w:b/>
          <w:sz w:val="24"/>
          <w:szCs w:val="24"/>
        </w:rPr>
        <w:t xml:space="preserve"> n. 82/2005, </w:t>
      </w:r>
      <w:r w:rsidR="00906EEB" w:rsidRPr="00CD3DB1">
        <w:rPr>
          <w:rFonts w:ascii="Times New Roman" w:eastAsia="Calibri" w:hAnsi="Times New Roman" w:cs="Times New Roman"/>
          <w:b/>
          <w:sz w:val="24"/>
          <w:szCs w:val="24"/>
        </w:rPr>
        <w:t xml:space="preserve">ha, dunque, esteso l’obbligo digitale anche agli atti accertativi emessi </w:t>
      </w:r>
      <w:r w:rsidRPr="00CD3DB1">
        <w:rPr>
          <w:rFonts w:ascii="Times New Roman" w:eastAsia="Calibri" w:hAnsi="Times New Roman" w:cs="Times New Roman"/>
          <w:b/>
          <w:sz w:val="24"/>
          <w:szCs w:val="24"/>
        </w:rPr>
        <w:t xml:space="preserve">dopo </w:t>
      </w:r>
      <w:r w:rsidR="00906EEB" w:rsidRPr="00CD3DB1">
        <w:rPr>
          <w:rFonts w:ascii="Times New Roman" w:eastAsia="Calibri" w:hAnsi="Times New Roman" w:cs="Times New Roman"/>
          <w:b/>
          <w:sz w:val="24"/>
          <w:szCs w:val="24"/>
        </w:rPr>
        <w:t>gennaio 2018.</w:t>
      </w:r>
    </w:p>
    <w:p w:rsidR="00F46A5F" w:rsidRPr="00100145" w:rsidRDefault="00F46A5F" w:rsidP="00D65883">
      <w:pPr>
        <w:widowControl w:val="0"/>
        <w:spacing w:after="0" w:line="360" w:lineRule="auto"/>
        <w:ind w:left="284" w:right="282"/>
        <w:jc w:val="both"/>
        <w:rPr>
          <w:rFonts w:ascii="Times New Roman" w:eastAsia="Calibri" w:hAnsi="Times New Roman" w:cs="Times New Roman"/>
          <w:b/>
          <w:sz w:val="24"/>
          <w:szCs w:val="24"/>
        </w:rPr>
      </w:pPr>
    </w:p>
    <w:p w:rsidR="00F46A5F" w:rsidRPr="00100145" w:rsidRDefault="00F46A5F" w:rsidP="00D65883">
      <w:pPr>
        <w:widowControl w:val="0"/>
        <w:spacing w:after="0" w:line="360" w:lineRule="auto"/>
        <w:ind w:left="284" w:right="282"/>
        <w:jc w:val="both"/>
        <w:rPr>
          <w:rFonts w:ascii="Times New Roman" w:eastAsia="Calibri" w:hAnsi="Times New Roman" w:cs="Times New Roman"/>
          <w:b/>
          <w:sz w:val="24"/>
          <w:szCs w:val="24"/>
        </w:rPr>
      </w:pPr>
    </w:p>
    <w:p w:rsidR="00F46A5F" w:rsidRPr="00BE5BCB" w:rsidRDefault="00BE5BCB" w:rsidP="00D65883">
      <w:pPr>
        <w:widowControl w:val="0"/>
        <w:spacing w:after="0" w:line="360" w:lineRule="auto"/>
        <w:ind w:left="284" w:right="282"/>
        <w:jc w:val="both"/>
        <w:rPr>
          <w:rFonts w:ascii="Times New Roman" w:hAnsi="Times New Roman" w:cs="Times New Roman"/>
          <w:sz w:val="24"/>
          <w:szCs w:val="24"/>
        </w:rPr>
      </w:pPr>
      <w:r w:rsidRPr="00BE5BCB">
        <w:rPr>
          <w:rFonts w:ascii="Times New Roman" w:hAnsi="Times New Roman" w:cs="Times New Roman"/>
          <w:sz w:val="24"/>
          <w:szCs w:val="24"/>
        </w:rPr>
        <w:t>Lecce, 23/05/2018</w:t>
      </w:r>
    </w:p>
    <w:p w:rsidR="00BE5BCB" w:rsidRPr="00BE5BCB" w:rsidRDefault="00BE5BCB" w:rsidP="00BE5BCB">
      <w:pPr>
        <w:widowControl w:val="0"/>
        <w:spacing w:after="0" w:line="360" w:lineRule="auto"/>
        <w:ind w:left="284" w:right="282"/>
        <w:jc w:val="right"/>
        <w:rPr>
          <w:rFonts w:ascii="Times New Roman" w:eastAsia="Calibri" w:hAnsi="Times New Roman" w:cs="Times New Roman"/>
          <w:sz w:val="24"/>
          <w:szCs w:val="24"/>
        </w:rPr>
      </w:pPr>
      <w:r w:rsidRPr="00BE5BCB">
        <w:rPr>
          <w:rFonts w:ascii="Times New Roman" w:eastAsia="Calibri" w:hAnsi="Times New Roman" w:cs="Times New Roman"/>
          <w:sz w:val="24"/>
          <w:szCs w:val="24"/>
        </w:rPr>
        <w:t>Avv. Maurizio Villani</w:t>
      </w:r>
    </w:p>
    <w:p w:rsidR="00BE5BCB" w:rsidRPr="00BE5BCB" w:rsidRDefault="00BE5BCB" w:rsidP="00BE5BCB">
      <w:pPr>
        <w:widowControl w:val="0"/>
        <w:spacing w:after="0" w:line="360" w:lineRule="auto"/>
        <w:ind w:left="284" w:right="282"/>
        <w:jc w:val="right"/>
        <w:rPr>
          <w:rFonts w:ascii="Times New Roman" w:eastAsia="Calibri" w:hAnsi="Times New Roman" w:cs="Times New Roman"/>
          <w:sz w:val="24"/>
          <w:szCs w:val="24"/>
        </w:rPr>
      </w:pPr>
      <w:r w:rsidRPr="00BE5BCB">
        <w:rPr>
          <w:rFonts w:ascii="Times New Roman" w:eastAsia="Calibri" w:hAnsi="Times New Roman" w:cs="Times New Roman"/>
          <w:sz w:val="24"/>
          <w:szCs w:val="24"/>
        </w:rPr>
        <w:t>Avv. Federica Attanasi</w:t>
      </w:r>
    </w:p>
    <w:p w:rsidR="00F46A5F" w:rsidRPr="00100145" w:rsidRDefault="00F46A5F" w:rsidP="00D65883">
      <w:pPr>
        <w:widowControl w:val="0"/>
        <w:spacing w:after="0" w:line="360" w:lineRule="auto"/>
        <w:ind w:left="284" w:right="282"/>
        <w:jc w:val="both"/>
        <w:rPr>
          <w:rFonts w:ascii="Times New Roman" w:eastAsia="Calibri" w:hAnsi="Times New Roman" w:cs="Times New Roman"/>
          <w:b/>
          <w:sz w:val="24"/>
          <w:szCs w:val="24"/>
        </w:rPr>
      </w:pPr>
    </w:p>
    <w:p w:rsidR="00F46A5F" w:rsidRPr="00100145" w:rsidRDefault="00F46A5F" w:rsidP="00D65883">
      <w:pPr>
        <w:widowControl w:val="0"/>
        <w:spacing w:after="0" w:line="360" w:lineRule="auto"/>
        <w:ind w:left="284" w:right="282"/>
        <w:jc w:val="both"/>
        <w:rPr>
          <w:rFonts w:ascii="Times New Roman" w:eastAsia="Calibri" w:hAnsi="Times New Roman" w:cs="Times New Roman"/>
          <w:b/>
          <w:sz w:val="24"/>
          <w:szCs w:val="24"/>
        </w:rPr>
      </w:pPr>
    </w:p>
    <w:p w:rsidR="00F46A5F" w:rsidRPr="00100145" w:rsidRDefault="00D67469" w:rsidP="00D65883">
      <w:pPr>
        <w:widowControl w:val="0"/>
        <w:spacing w:after="0" w:line="360" w:lineRule="auto"/>
        <w:ind w:left="284" w:right="282"/>
        <w:jc w:val="both"/>
        <w:rPr>
          <w:rFonts w:ascii="Times New Roman" w:eastAsia="Calibri" w:hAnsi="Times New Roman" w:cs="Times New Roman"/>
          <w:b/>
          <w:sz w:val="24"/>
          <w:szCs w:val="24"/>
        </w:rPr>
      </w:pPr>
      <w:r>
        <w:rPr>
          <w:rFonts w:ascii="Times New Roman" w:eastAsia="Calibri" w:hAnsi="Times New Roman" w:cs="Times New Roman"/>
          <w:b/>
          <w:noProof/>
          <w:sz w:val="24"/>
          <w:szCs w:val="24"/>
        </w:rPr>
        <w:drawing>
          <wp:inline distT="0" distB="0" distL="0" distR="0" wp14:anchorId="2ACAC358">
            <wp:extent cx="6120765" cy="151193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1511935"/>
                    </a:xfrm>
                    <a:prstGeom prst="rect">
                      <a:avLst/>
                    </a:prstGeom>
                    <a:noFill/>
                  </pic:spPr>
                </pic:pic>
              </a:graphicData>
            </a:graphic>
          </wp:inline>
        </w:drawing>
      </w:r>
    </w:p>
    <w:p w:rsidR="00F46A5F" w:rsidRPr="00100145" w:rsidRDefault="00F46A5F" w:rsidP="00D65883">
      <w:pPr>
        <w:widowControl w:val="0"/>
        <w:spacing w:after="0" w:line="360" w:lineRule="auto"/>
        <w:ind w:left="284" w:right="282"/>
        <w:jc w:val="both"/>
        <w:rPr>
          <w:rFonts w:ascii="Times New Roman" w:eastAsia="Calibri" w:hAnsi="Times New Roman" w:cs="Times New Roman"/>
          <w:b/>
          <w:sz w:val="24"/>
          <w:szCs w:val="24"/>
        </w:rPr>
      </w:pPr>
    </w:p>
    <w:p w:rsidR="00F46A5F" w:rsidRPr="00100145" w:rsidRDefault="00F46A5F" w:rsidP="00D65883">
      <w:pPr>
        <w:widowControl w:val="0"/>
        <w:spacing w:after="0" w:line="360" w:lineRule="auto"/>
        <w:ind w:left="284" w:right="282"/>
        <w:jc w:val="both"/>
        <w:rPr>
          <w:rFonts w:ascii="Times New Roman" w:eastAsia="Calibri" w:hAnsi="Times New Roman" w:cs="Times New Roman"/>
          <w:b/>
          <w:sz w:val="24"/>
          <w:szCs w:val="24"/>
        </w:rPr>
      </w:pPr>
    </w:p>
    <w:p w:rsidR="00A616F8" w:rsidRPr="00100145" w:rsidRDefault="00A616F8" w:rsidP="00A616F8">
      <w:pPr>
        <w:widowControl w:val="0"/>
        <w:spacing w:after="0" w:line="360" w:lineRule="auto"/>
        <w:ind w:right="282"/>
        <w:jc w:val="both"/>
        <w:rPr>
          <w:rFonts w:ascii="Times New Roman" w:eastAsia="Calibri" w:hAnsi="Times New Roman" w:cs="Times New Roman"/>
          <w:b/>
          <w:sz w:val="24"/>
          <w:szCs w:val="24"/>
        </w:rPr>
      </w:pPr>
    </w:p>
    <w:sectPr w:rsidR="00A616F8" w:rsidRPr="00100145">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42D" w:rsidRDefault="00BD242D" w:rsidP="00351868">
      <w:pPr>
        <w:spacing w:after="0" w:line="240" w:lineRule="auto"/>
      </w:pPr>
      <w:r>
        <w:separator/>
      </w:r>
    </w:p>
  </w:endnote>
  <w:endnote w:type="continuationSeparator" w:id="0">
    <w:p w:rsidR="00BD242D" w:rsidRDefault="00BD242D" w:rsidP="00351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155122"/>
      <w:docPartObj>
        <w:docPartGallery w:val="Page Numbers (Bottom of Page)"/>
        <w:docPartUnique/>
      </w:docPartObj>
    </w:sdtPr>
    <w:sdtEndPr/>
    <w:sdtContent>
      <w:p w:rsidR="00351868" w:rsidRDefault="00351868">
        <w:pPr>
          <w:pStyle w:val="Pidipagina"/>
          <w:jc w:val="right"/>
        </w:pPr>
        <w:r>
          <w:fldChar w:fldCharType="begin"/>
        </w:r>
        <w:r>
          <w:instrText>PAGE   \* MERGEFORMAT</w:instrText>
        </w:r>
        <w:r>
          <w:fldChar w:fldCharType="separate"/>
        </w:r>
        <w:r>
          <w:t>2</w:t>
        </w:r>
        <w:r>
          <w:fldChar w:fldCharType="end"/>
        </w:r>
      </w:p>
    </w:sdtContent>
  </w:sdt>
  <w:p w:rsidR="00351868" w:rsidRDefault="0035186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42D" w:rsidRDefault="00BD242D" w:rsidP="00351868">
      <w:pPr>
        <w:spacing w:after="0" w:line="240" w:lineRule="auto"/>
      </w:pPr>
      <w:r>
        <w:separator/>
      </w:r>
    </w:p>
  </w:footnote>
  <w:footnote w:type="continuationSeparator" w:id="0">
    <w:p w:rsidR="00BD242D" w:rsidRDefault="00BD242D" w:rsidP="003518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B3860"/>
    <w:multiLevelType w:val="hybridMultilevel"/>
    <w:tmpl w:val="6700F2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12A5E3E"/>
    <w:multiLevelType w:val="hybridMultilevel"/>
    <w:tmpl w:val="47F4E1CE"/>
    <w:lvl w:ilvl="0" w:tplc="A5E273BA">
      <w:numFmt w:val="bullet"/>
      <w:lvlText w:val="-"/>
      <w:lvlJc w:val="left"/>
      <w:pPr>
        <w:ind w:left="644" w:hanging="360"/>
      </w:pPr>
      <w:rPr>
        <w:rFonts w:ascii="Times New Roman" w:eastAsia="Calibri"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655B13AA"/>
    <w:multiLevelType w:val="hybridMultilevel"/>
    <w:tmpl w:val="A5BCA7F0"/>
    <w:lvl w:ilvl="0" w:tplc="3EBE4D1E">
      <w:start w:val="1"/>
      <w:numFmt w:val="lowerLetter"/>
      <w:lvlText w:val="%1)"/>
      <w:lvlJc w:val="left"/>
      <w:pPr>
        <w:ind w:left="1066" w:hanging="360"/>
      </w:pPr>
      <w:rPr>
        <w:rFonts w:hint="default"/>
        <w:b/>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83C"/>
    <w:rsid w:val="00011321"/>
    <w:rsid w:val="000A3F9D"/>
    <w:rsid w:val="00100145"/>
    <w:rsid w:val="001341A4"/>
    <w:rsid w:val="00137568"/>
    <w:rsid w:val="001A0929"/>
    <w:rsid w:val="0021365E"/>
    <w:rsid w:val="00226E94"/>
    <w:rsid w:val="00245385"/>
    <w:rsid w:val="002B6721"/>
    <w:rsid w:val="00330756"/>
    <w:rsid w:val="00351868"/>
    <w:rsid w:val="004A0FA5"/>
    <w:rsid w:val="00537A96"/>
    <w:rsid w:val="00577FC0"/>
    <w:rsid w:val="0059399C"/>
    <w:rsid w:val="006304AC"/>
    <w:rsid w:val="0066283C"/>
    <w:rsid w:val="006D0548"/>
    <w:rsid w:val="006F442B"/>
    <w:rsid w:val="007B7CD1"/>
    <w:rsid w:val="00906EEB"/>
    <w:rsid w:val="009307D6"/>
    <w:rsid w:val="009C31A1"/>
    <w:rsid w:val="00A237BF"/>
    <w:rsid w:val="00A616F8"/>
    <w:rsid w:val="00A87285"/>
    <w:rsid w:val="00B22BD9"/>
    <w:rsid w:val="00B251E1"/>
    <w:rsid w:val="00B42D77"/>
    <w:rsid w:val="00BD242D"/>
    <w:rsid w:val="00BE5BCB"/>
    <w:rsid w:val="00C12983"/>
    <w:rsid w:val="00C25BF2"/>
    <w:rsid w:val="00CD3DB1"/>
    <w:rsid w:val="00D371E2"/>
    <w:rsid w:val="00D65883"/>
    <w:rsid w:val="00D67469"/>
    <w:rsid w:val="00D90636"/>
    <w:rsid w:val="00DC33FC"/>
    <w:rsid w:val="00E100F3"/>
    <w:rsid w:val="00E30D0D"/>
    <w:rsid w:val="00E56C7C"/>
    <w:rsid w:val="00EE0BD2"/>
    <w:rsid w:val="00F060C7"/>
    <w:rsid w:val="00F11578"/>
    <w:rsid w:val="00F46A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82A19-89AF-455F-A5B8-4AC21AE4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1365E"/>
    <w:rPr>
      <w:color w:val="0563C1" w:themeColor="hyperlink"/>
      <w:u w:val="single"/>
    </w:rPr>
  </w:style>
  <w:style w:type="character" w:styleId="Menzionenonrisolta">
    <w:name w:val="Unresolved Mention"/>
    <w:basedOn w:val="Carpredefinitoparagrafo"/>
    <w:uiPriority w:val="99"/>
    <w:semiHidden/>
    <w:unhideWhenUsed/>
    <w:rsid w:val="0021365E"/>
    <w:rPr>
      <w:color w:val="808080"/>
      <w:shd w:val="clear" w:color="auto" w:fill="E6E6E6"/>
    </w:rPr>
  </w:style>
  <w:style w:type="paragraph" w:styleId="Intestazione">
    <w:name w:val="header"/>
    <w:basedOn w:val="Normale"/>
    <w:link w:val="IntestazioneCarattere"/>
    <w:uiPriority w:val="99"/>
    <w:unhideWhenUsed/>
    <w:rsid w:val="003518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51868"/>
  </w:style>
  <w:style w:type="paragraph" w:styleId="Pidipagina">
    <w:name w:val="footer"/>
    <w:basedOn w:val="Normale"/>
    <w:link w:val="PidipaginaCarattere"/>
    <w:uiPriority w:val="99"/>
    <w:unhideWhenUsed/>
    <w:rsid w:val="003518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1868"/>
  </w:style>
  <w:style w:type="paragraph" w:styleId="Paragrafoelenco">
    <w:name w:val="List Paragraph"/>
    <w:basedOn w:val="Normale"/>
    <w:uiPriority w:val="34"/>
    <w:qFormat/>
    <w:rsid w:val="00D65883"/>
    <w:pPr>
      <w:ind w:left="720"/>
      <w:contextualSpacing/>
    </w:pPr>
  </w:style>
  <w:style w:type="paragraph" w:styleId="NormaleWeb">
    <w:name w:val="Normal (Web)"/>
    <w:basedOn w:val="Normale"/>
    <w:uiPriority w:val="99"/>
    <w:semiHidden/>
    <w:unhideWhenUsed/>
    <w:rsid w:val="007B7CD1"/>
    <w:rPr>
      <w:rFonts w:ascii="Times New Roman" w:hAnsi="Times New Roman" w:cs="Times New Roman"/>
      <w:sz w:val="24"/>
      <w:szCs w:val="24"/>
    </w:rPr>
  </w:style>
  <w:style w:type="paragraph" w:styleId="Testofumetto">
    <w:name w:val="Balloon Text"/>
    <w:basedOn w:val="Normale"/>
    <w:link w:val="TestofumettoCarattere"/>
    <w:uiPriority w:val="99"/>
    <w:semiHidden/>
    <w:unhideWhenUsed/>
    <w:rsid w:val="00BE5BC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5B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647939">
      <w:bodyDiv w:val="1"/>
      <w:marLeft w:val="0"/>
      <w:marRight w:val="0"/>
      <w:marTop w:val="0"/>
      <w:marBottom w:val="0"/>
      <w:divBdr>
        <w:top w:val="none" w:sz="0" w:space="0" w:color="auto"/>
        <w:left w:val="none" w:sz="0" w:space="0" w:color="auto"/>
        <w:bottom w:val="none" w:sz="0" w:space="0" w:color="auto"/>
        <w:right w:val="none" w:sz="0" w:space="0" w:color="auto"/>
      </w:divBdr>
      <w:divsChild>
        <w:div w:id="496844208">
          <w:marLeft w:val="0"/>
          <w:marRight w:val="0"/>
          <w:marTop w:val="0"/>
          <w:marBottom w:val="0"/>
          <w:divBdr>
            <w:top w:val="none" w:sz="0" w:space="0" w:color="auto"/>
            <w:left w:val="none" w:sz="0" w:space="0" w:color="auto"/>
            <w:bottom w:val="none" w:sz="0" w:space="0" w:color="auto"/>
            <w:right w:val="none" w:sz="0" w:space="0" w:color="auto"/>
          </w:divBdr>
          <w:divsChild>
            <w:div w:id="832405297">
              <w:marLeft w:val="0"/>
              <w:marRight w:val="0"/>
              <w:marTop w:val="0"/>
              <w:marBottom w:val="0"/>
              <w:divBdr>
                <w:top w:val="none" w:sz="0" w:space="0" w:color="auto"/>
                <w:left w:val="none" w:sz="0" w:space="0" w:color="auto"/>
                <w:bottom w:val="none" w:sz="0" w:space="0" w:color="auto"/>
                <w:right w:val="none" w:sz="0" w:space="0" w:color="auto"/>
              </w:divBdr>
            </w:div>
          </w:divsChild>
        </w:div>
        <w:div w:id="34815720">
          <w:marLeft w:val="0"/>
          <w:marRight w:val="0"/>
          <w:marTop w:val="0"/>
          <w:marBottom w:val="0"/>
          <w:divBdr>
            <w:top w:val="none" w:sz="0" w:space="0" w:color="auto"/>
            <w:left w:val="none" w:sz="0" w:space="0" w:color="auto"/>
            <w:bottom w:val="none" w:sz="0" w:space="0" w:color="auto"/>
            <w:right w:val="none" w:sz="0" w:space="0" w:color="auto"/>
          </w:divBdr>
          <w:divsChild>
            <w:div w:id="828251572">
              <w:marLeft w:val="0"/>
              <w:marRight w:val="0"/>
              <w:marTop w:val="0"/>
              <w:marBottom w:val="0"/>
              <w:divBdr>
                <w:top w:val="none" w:sz="0" w:space="0" w:color="auto"/>
                <w:left w:val="none" w:sz="0" w:space="0" w:color="auto"/>
                <w:bottom w:val="none" w:sz="0" w:space="0" w:color="auto"/>
                <w:right w:val="none" w:sz="0" w:space="0" w:color="auto"/>
              </w:divBdr>
            </w:div>
          </w:divsChild>
        </w:div>
        <w:div w:id="943226352">
          <w:marLeft w:val="300"/>
          <w:marRight w:val="300"/>
          <w:marTop w:val="375"/>
          <w:marBottom w:val="0"/>
          <w:divBdr>
            <w:top w:val="none" w:sz="0" w:space="0" w:color="auto"/>
            <w:left w:val="none" w:sz="0" w:space="0" w:color="auto"/>
            <w:bottom w:val="none" w:sz="0" w:space="0" w:color="auto"/>
            <w:right w:val="none" w:sz="0" w:space="0" w:color="auto"/>
          </w:divBdr>
          <w:divsChild>
            <w:div w:id="14093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76015">
      <w:bodyDiv w:val="1"/>
      <w:marLeft w:val="0"/>
      <w:marRight w:val="0"/>
      <w:marTop w:val="0"/>
      <w:marBottom w:val="0"/>
      <w:divBdr>
        <w:top w:val="none" w:sz="0" w:space="0" w:color="auto"/>
        <w:left w:val="none" w:sz="0" w:space="0" w:color="auto"/>
        <w:bottom w:val="none" w:sz="0" w:space="0" w:color="auto"/>
        <w:right w:val="none" w:sz="0" w:space="0" w:color="auto"/>
      </w:divBdr>
      <w:divsChild>
        <w:div w:id="1244683038">
          <w:marLeft w:val="0"/>
          <w:marRight w:val="0"/>
          <w:marTop w:val="0"/>
          <w:marBottom w:val="0"/>
          <w:divBdr>
            <w:top w:val="none" w:sz="0" w:space="0" w:color="auto"/>
            <w:left w:val="none" w:sz="0" w:space="0" w:color="auto"/>
            <w:bottom w:val="none" w:sz="0" w:space="5" w:color="auto"/>
            <w:right w:val="none" w:sz="0" w:space="0" w:color="auto"/>
          </w:divBdr>
          <w:divsChild>
            <w:div w:id="1658534191">
              <w:marLeft w:val="0"/>
              <w:marRight w:val="0"/>
              <w:marTop w:val="0"/>
              <w:marBottom w:val="0"/>
              <w:divBdr>
                <w:top w:val="none" w:sz="0" w:space="0" w:color="auto"/>
                <w:left w:val="none" w:sz="0" w:space="0" w:color="auto"/>
                <w:bottom w:val="none" w:sz="0" w:space="0" w:color="auto"/>
                <w:right w:val="none" w:sz="0" w:space="0" w:color="auto"/>
              </w:divBdr>
              <w:divsChild>
                <w:div w:id="319620512">
                  <w:marLeft w:val="0"/>
                  <w:marRight w:val="0"/>
                  <w:marTop w:val="0"/>
                  <w:marBottom w:val="0"/>
                  <w:divBdr>
                    <w:top w:val="none" w:sz="0" w:space="0" w:color="auto"/>
                    <w:left w:val="none" w:sz="0" w:space="0" w:color="auto"/>
                    <w:bottom w:val="none" w:sz="0" w:space="0" w:color="auto"/>
                    <w:right w:val="none" w:sz="0" w:space="0" w:color="auto"/>
                  </w:divBdr>
                  <w:divsChild>
                    <w:div w:id="605700568">
                      <w:marLeft w:val="0"/>
                      <w:marRight w:val="0"/>
                      <w:marTop w:val="0"/>
                      <w:marBottom w:val="0"/>
                      <w:divBdr>
                        <w:top w:val="none" w:sz="0" w:space="0" w:color="auto"/>
                        <w:left w:val="none" w:sz="0" w:space="0" w:color="auto"/>
                        <w:bottom w:val="none" w:sz="0" w:space="0" w:color="auto"/>
                        <w:right w:val="none" w:sz="0" w:space="0" w:color="auto"/>
                      </w:divBdr>
                      <w:divsChild>
                        <w:div w:id="976183344">
                          <w:marLeft w:val="0"/>
                          <w:marRight w:val="0"/>
                          <w:marTop w:val="0"/>
                          <w:marBottom w:val="0"/>
                          <w:divBdr>
                            <w:top w:val="none" w:sz="0" w:space="0" w:color="auto"/>
                            <w:left w:val="none" w:sz="0" w:space="0" w:color="auto"/>
                            <w:bottom w:val="none" w:sz="0" w:space="0" w:color="auto"/>
                            <w:right w:val="none" w:sz="0" w:space="0" w:color="auto"/>
                          </w:divBdr>
                          <w:divsChild>
                            <w:div w:id="1548570394">
                              <w:marLeft w:val="0"/>
                              <w:marRight w:val="0"/>
                              <w:marTop w:val="0"/>
                              <w:marBottom w:val="0"/>
                              <w:divBdr>
                                <w:top w:val="none" w:sz="0" w:space="0" w:color="auto"/>
                                <w:left w:val="none" w:sz="0" w:space="0" w:color="auto"/>
                                <w:bottom w:val="none" w:sz="0" w:space="0" w:color="auto"/>
                                <w:right w:val="none" w:sz="0" w:space="0" w:color="auto"/>
                              </w:divBdr>
                              <w:divsChild>
                                <w:div w:id="198589373">
                                  <w:marLeft w:val="0"/>
                                  <w:marRight w:val="0"/>
                                  <w:marTop w:val="0"/>
                                  <w:marBottom w:val="0"/>
                                  <w:divBdr>
                                    <w:top w:val="none" w:sz="0" w:space="0" w:color="auto"/>
                                    <w:left w:val="none" w:sz="0" w:space="0" w:color="auto"/>
                                    <w:bottom w:val="none" w:sz="0" w:space="0" w:color="auto"/>
                                    <w:right w:val="none" w:sz="0" w:space="0" w:color="auto"/>
                                  </w:divBdr>
                                  <w:divsChild>
                                    <w:div w:id="400255888">
                                      <w:marLeft w:val="0"/>
                                      <w:marRight w:val="0"/>
                                      <w:marTop w:val="0"/>
                                      <w:marBottom w:val="0"/>
                                      <w:divBdr>
                                        <w:top w:val="none" w:sz="0" w:space="0" w:color="auto"/>
                                        <w:left w:val="none" w:sz="0" w:space="0" w:color="auto"/>
                                        <w:bottom w:val="none" w:sz="0" w:space="0" w:color="auto"/>
                                        <w:right w:val="none" w:sz="0" w:space="0" w:color="auto"/>
                                      </w:divBdr>
                                      <w:divsChild>
                                        <w:div w:id="898858864">
                                          <w:marLeft w:val="0"/>
                                          <w:marRight w:val="0"/>
                                          <w:marTop w:val="0"/>
                                          <w:marBottom w:val="0"/>
                                          <w:divBdr>
                                            <w:top w:val="none" w:sz="0" w:space="0" w:color="auto"/>
                                            <w:left w:val="none" w:sz="0" w:space="0" w:color="auto"/>
                                            <w:bottom w:val="none" w:sz="0" w:space="0" w:color="auto"/>
                                            <w:right w:val="none" w:sz="0" w:space="0" w:color="auto"/>
                                          </w:divBdr>
                                          <w:divsChild>
                                            <w:div w:id="1145507399">
                                              <w:marLeft w:val="0"/>
                                              <w:marRight w:val="0"/>
                                              <w:marTop w:val="0"/>
                                              <w:marBottom w:val="0"/>
                                              <w:divBdr>
                                                <w:top w:val="none" w:sz="0" w:space="0" w:color="auto"/>
                                                <w:left w:val="none" w:sz="0" w:space="0" w:color="auto"/>
                                                <w:bottom w:val="none" w:sz="0" w:space="0" w:color="auto"/>
                                                <w:right w:val="none" w:sz="0" w:space="0" w:color="auto"/>
                                              </w:divBdr>
                                              <w:divsChild>
                                                <w:div w:id="2120372148">
                                                  <w:marLeft w:val="0"/>
                                                  <w:marRight w:val="0"/>
                                                  <w:marTop w:val="0"/>
                                                  <w:marBottom w:val="0"/>
                                                  <w:divBdr>
                                                    <w:top w:val="none" w:sz="0" w:space="0" w:color="auto"/>
                                                    <w:left w:val="none" w:sz="0" w:space="0" w:color="auto"/>
                                                    <w:bottom w:val="none" w:sz="0" w:space="0" w:color="auto"/>
                                                    <w:right w:val="none" w:sz="0" w:space="0" w:color="auto"/>
                                                  </w:divBdr>
                                                  <w:divsChild>
                                                    <w:div w:id="1695644107">
                                                      <w:marLeft w:val="0"/>
                                                      <w:marRight w:val="0"/>
                                                      <w:marTop w:val="0"/>
                                                      <w:marBottom w:val="0"/>
                                                      <w:divBdr>
                                                        <w:top w:val="none" w:sz="0" w:space="0" w:color="auto"/>
                                                        <w:left w:val="none" w:sz="0" w:space="0" w:color="auto"/>
                                                        <w:bottom w:val="none" w:sz="0" w:space="0" w:color="auto"/>
                                                        <w:right w:val="none" w:sz="0" w:space="0" w:color="auto"/>
                                                      </w:divBdr>
                                                      <w:divsChild>
                                                        <w:div w:id="1203833699">
                                                          <w:marLeft w:val="0"/>
                                                          <w:marRight w:val="0"/>
                                                          <w:marTop w:val="0"/>
                                                          <w:marBottom w:val="0"/>
                                                          <w:divBdr>
                                                            <w:top w:val="none" w:sz="0" w:space="0" w:color="auto"/>
                                                            <w:left w:val="none" w:sz="0" w:space="0" w:color="auto"/>
                                                            <w:bottom w:val="none" w:sz="0" w:space="0" w:color="auto"/>
                                                            <w:right w:val="none" w:sz="0" w:space="0" w:color="auto"/>
                                                          </w:divBdr>
                                                          <w:divsChild>
                                                            <w:div w:id="34738229">
                                                              <w:marLeft w:val="0"/>
                                                              <w:marRight w:val="0"/>
                                                              <w:marTop w:val="0"/>
                                                              <w:marBottom w:val="0"/>
                                                              <w:divBdr>
                                                                <w:top w:val="none" w:sz="0" w:space="0" w:color="auto"/>
                                                                <w:left w:val="none" w:sz="0" w:space="0" w:color="auto"/>
                                                                <w:bottom w:val="none" w:sz="0" w:space="0" w:color="auto"/>
                                                                <w:right w:val="none" w:sz="0" w:space="0" w:color="auto"/>
                                                              </w:divBdr>
                                                              <w:divsChild>
                                                                <w:div w:id="3633790">
                                                                  <w:marLeft w:val="0"/>
                                                                  <w:marRight w:val="0"/>
                                                                  <w:marTop w:val="0"/>
                                                                  <w:marBottom w:val="0"/>
                                                                  <w:divBdr>
                                                                    <w:top w:val="none" w:sz="0" w:space="0" w:color="auto"/>
                                                                    <w:left w:val="none" w:sz="0" w:space="0" w:color="auto"/>
                                                                    <w:bottom w:val="none" w:sz="0" w:space="0" w:color="auto"/>
                                                                    <w:right w:val="none" w:sz="0" w:space="0" w:color="auto"/>
                                                                  </w:divBdr>
                                                                  <w:divsChild>
                                                                    <w:div w:id="1795177506">
                                                                      <w:marLeft w:val="0"/>
                                                                      <w:marRight w:val="0"/>
                                                                      <w:marTop w:val="0"/>
                                                                      <w:marBottom w:val="0"/>
                                                                      <w:divBdr>
                                                                        <w:top w:val="none" w:sz="0" w:space="0" w:color="auto"/>
                                                                        <w:left w:val="none" w:sz="0" w:space="0" w:color="auto"/>
                                                                        <w:bottom w:val="none" w:sz="0" w:space="0" w:color="auto"/>
                                                                        <w:right w:val="none" w:sz="0" w:space="0" w:color="auto"/>
                                                                      </w:divBdr>
                                                                      <w:divsChild>
                                                                        <w:div w:id="1428572825">
                                                                          <w:marLeft w:val="0"/>
                                                                          <w:marRight w:val="0"/>
                                                                          <w:marTop w:val="0"/>
                                                                          <w:marBottom w:val="0"/>
                                                                          <w:divBdr>
                                                                            <w:top w:val="none" w:sz="0" w:space="0" w:color="auto"/>
                                                                            <w:left w:val="none" w:sz="0" w:space="0" w:color="auto"/>
                                                                            <w:bottom w:val="none" w:sz="0" w:space="0" w:color="auto"/>
                                                                            <w:right w:val="none" w:sz="0" w:space="0" w:color="auto"/>
                                                                          </w:divBdr>
                                                                          <w:divsChild>
                                                                            <w:div w:id="1687518005">
                                                                              <w:marLeft w:val="0"/>
                                                                              <w:marRight w:val="0"/>
                                                                              <w:marTop w:val="0"/>
                                                                              <w:marBottom w:val="0"/>
                                                                              <w:divBdr>
                                                                                <w:top w:val="none" w:sz="0" w:space="0" w:color="auto"/>
                                                                                <w:left w:val="none" w:sz="0" w:space="0" w:color="auto"/>
                                                                                <w:bottom w:val="none" w:sz="0" w:space="0" w:color="auto"/>
                                                                                <w:right w:val="none" w:sz="0" w:space="0" w:color="auto"/>
                                                                              </w:divBdr>
                                                                              <w:divsChild>
                                                                                <w:div w:id="546646672">
                                                                                  <w:marLeft w:val="0"/>
                                                                                  <w:marRight w:val="0"/>
                                                                                  <w:marTop w:val="0"/>
                                                                                  <w:marBottom w:val="0"/>
                                                                                  <w:divBdr>
                                                                                    <w:top w:val="none" w:sz="0" w:space="0" w:color="auto"/>
                                                                                    <w:left w:val="none" w:sz="0" w:space="0" w:color="auto"/>
                                                                                    <w:bottom w:val="none" w:sz="0" w:space="0" w:color="auto"/>
                                                                                    <w:right w:val="none" w:sz="0" w:space="0" w:color="auto"/>
                                                                                  </w:divBdr>
                                                                                  <w:divsChild>
                                                                                    <w:div w:id="445008485">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097103">
      <w:bodyDiv w:val="1"/>
      <w:marLeft w:val="0"/>
      <w:marRight w:val="0"/>
      <w:marTop w:val="0"/>
      <w:marBottom w:val="0"/>
      <w:divBdr>
        <w:top w:val="none" w:sz="0" w:space="0" w:color="auto"/>
        <w:left w:val="none" w:sz="0" w:space="0" w:color="auto"/>
        <w:bottom w:val="none" w:sz="0" w:space="0" w:color="auto"/>
        <w:right w:val="none" w:sz="0" w:space="0" w:color="auto"/>
      </w:divBdr>
    </w:div>
    <w:div w:id="1943537344">
      <w:bodyDiv w:val="1"/>
      <w:marLeft w:val="0"/>
      <w:marRight w:val="0"/>
      <w:marTop w:val="0"/>
      <w:marBottom w:val="0"/>
      <w:divBdr>
        <w:top w:val="none" w:sz="0" w:space="0" w:color="auto"/>
        <w:left w:val="none" w:sz="0" w:space="0" w:color="auto"/>
        <w:bottom w:val="none" w:sz="0" w:space="0" w:color="auto"/>
        <w:right w:val="none" w:sz="0" w:space="0" w:color="auto"/>
      </w:divBdr>
      <w:divsChild>
        <w:div w:id="2110350883">
          <w:marLeft w:val="0"/>
          <w:marRight w:val="0"/>
          <w:marTop w:val="0"/>
          <w:marBottom w:val="0"/>
          <w:divBdr>
            <w:top w:val="none" w:sz="0" w:space="0" w:color="auto"/>
            <w:left w:val="none" w:sz="0" w:space="0" w:color="auto"/>
            <w:bottom w:val="none" w:sz="0" w:space="5" w:color="auto"/>
            <w:right w:val="none" w:sz="0" w:space="0" w:color="auto"/>
          </w:divBdr>
          <w:divsChild>
            <w:div w:id="827406473">
              <w:marLeft w:val="0"/>
              <w:marRight w:val="0"/>
              <w:marTop w:val="0"/>
              <w:marBottom w:val="0"/>
              <w:divBdr>
                <w:top w:val="none" w:sz="0" w:space="0" w:color="auto"/>
                <w:left w:val="none" w:sz="0" w:space="0" w:color="auto"/>
                <w:bottom w:val="none" w:sz="0" w:space="0" w:color="auto"/>
                <w:right w:val="none" w:sz="0" w:space="0" w:color="auto"/>
              </w:divBdr>
              <w:divsChild>
                <w:div w:id="351343675">
                  <w:marLeft w:val="0"/>
                  <w:marRight w:val="0"/>
                  <w:marTop w:val="0"/>
                  <w:marBottom w:val="0"/>
                  <w:divBdr>
                    <w:top w:val="none" w:sz="0" w:space="0" w:color="auto"/>
                    <w:left w:val="none" w:sz="0" w:space="0" w:color="auto"/>
                    <w:bottom w:val="none" w:sz="0" w:space="0" w:color="auto"/>
                    <w:right w:val="none" w:sz="0" w:space="0" w:color="auto"/>
                  </w:divBdr>
                  <w:divsChild>
                    <w:div w:id="339937344">
                      <w:marLeft w:val="0"/>
                      <w:marRight w:val="0"/>
                      <w:marTop w:val="0"/>
                      <w:marBottom w:val="0"/>
                      <w:divBdr>
                        <w:top w:val="none" w:sz="0" w:space="0" w:color="auto"/>
                        <w:left w:val="none" w:sz="0" w:space="0" w:color="auto"/>
                        <w:bottom w:val="none" w:sz="0" w:space="0" w:color="auto"/>
                        <w:right w:val="none" w:sz="0" w:space="0" w:color="auto"/>
                      </w:divBdr>
                      <w:divsChild>
                        <w:div w:id="1354847522">
                          <w:marLeft w:val="0"/>
                          <w:marRight w:val="0"/>
                          <w:marTop w:val="0"/>
                          <w:marBottom w:val="0"/>
                          <w:divBdr>
                            <w:top w:val="none" w:sz="0" w:space="0" w:color="auto"/>
                            <w:left w:val="none" w:sz="0" w:space="0" w:color="auto"/>
                            <w:bottom w:val="none" w:sz="0" w:space="0" w:color="auto"/>
                            <w:right w:val="none" w:sz="0" w:space="0" w:color="auto"/>
                          </w:divBdr>
                          <w:divsChild>
                            <w:div w:id="809984793">
                              <w:marLeft w:val="0"/>
                              <w:marRight w:val="0"/>
                              <w:marTop w:val="0"/>
                              <w:marBottom w:val="0"/>
                              <w:divBdr>
                                <w:top w:val="none" w:sz="0" w:space="0" w:color="auto"/>
                                <w:left w:val="none" w:sz="0" w:space="0" w:color="auto"/>
                                <w:bottom w:val="none" w:sz="0" w:space="0" w:color="auto"/>
                                <w:right w:val="none" w:sz="0" w:space="0" w:color="auto"/>
                              </w:divBdr>
                              <w:divsChild>
                                <w:div w:id="2146197335">
                                  <w:marLeft w:val="0"/>
                                  <w:marRight w:val="0"/>
                                  <w:marTop w:val="0"/>
                                  <w:marBottom w:val="0"/>
                                  <w:divBdr>
                                    <w:top w:val="none" w:sz="0" w:space="0" w:color="auto"/>
                                    <w:left w:val="none" w:sz="0" w:space="0" w:color="auto"/>
                                    <w:bottom w:val="none" w:sz="0" w:space="0" w:color="auto"/>
                                    <w:right w:val="none" w:sz="0" w:space="0" w:color="auto"/>
                                  </w:divBdr>
                                  <w:divsChild>
                                    <w:div w:id="668673634">
                                      <w:marLeft w:val="0"/>
                                      <w:marRight w:val="0"/>
                                      <w:marTop w:val="0"/>
                                      <w:marBottom w:val="0"/>
                                      <w:divBdr>
                                        <w:top w:val="none" w:sz="0" w:space="0" w:color="auto"/>
                                        <w:left w:val="none" w:sz="0" w:space="0" w:color="auto"/>
                                        <w:bottom w:val="none" w:sz="0" w:space="0" w:color="auto"/>
                                        <w:right w:val="none" w:sz="0" w:space="0" w:color="auto"/>
                                      </w:divBdr>
                                      <w:divsChild>
                                        <w:div w:id="538276910">
                                          <w:marLeft w:val="0"/>
                                          <w:marRight w:val="0"/>
                                          <w:marTop w:val="0"/>
                                          <w:marBottom w:val="0"/>
                                          <w:divBdr>
                                            <w:top w:val="none" w:sz="0" w:space="0" w:color="auto"/>
                                            <w:left w:val="none" w:sz="0" w:space="0" w:color="auto"/>
                                            <w:bottom w:val="none" w:sz="0" w:space="0" w:color="auto"/>
                                            <w:right w:val="none" w:sz="0" w:space="0" w:color="auto"/>
                                          </w:divBdr>
                                          <w:divsChild>
                                            <w:div w:id="105387644">
                                              <w:marLeft w:val="0"/>
                                              <w:marRight w:val="0"/>
                                              <w:marTop w:val="0"/>
                                              <w:marBottom w:val="0"/>
                                              <w:divBdr>
                                                <w:top w:val="none" w:sz="0" w:space="0" w:color="auto"/>
                                                <w:left w:val="none" w:sz="0" w:space="0" w:color="auto"/>
                                                <w:bottom w:val="none" w:sz="0" w:space="0" w:color="auto"/>
                                                <w:right w:val="none" w:sz="0" w:space="0" w:color="auto"/>
                                              </w:divBdr>
                                              <w:divsChild>
                                                <w:div w:id="712579614">
                                                  <w:marLeft w:val="0"/>
                                                  <w:marRight w:val="0"/>
                                                  <w:marTop w:val="0"/>
                                                  <w:marBottom w:val="0"/>
                                                  <w:divBdr>
                                                    <w:top w:val="none" w:sz="0" w:space="0" w:color="auto"/>
                                                    <w:left w:val="none" w:sz="0" w:space="0" w:color="auto"/>
                                                    <w:bottom w:val="none" w:sz="0" w:space="0" w:color="auto"/>
                                                    <w:right w:val="none" w:sz="0" w:space="0" w:color="auto"/>
                                                  </w:divBdr>
                                                  <w:divsChild>
                                                    <w:div w:id="147327942">
                                                      <w:marLeft w:val="0"/>
                                                      <w:marRight w:val="0"/>
                                                      <w:marTop w:val="0"/>
                                                      <w:marBottom w:val="0"/>
                                                      <w:divBdr>
                                                        <w:top w:val="none" w:sz="0" w:space="0" w:color="auto"/>
                                                        <w:left w:val="none" w:sz="0" w:space="0" w:color="auto"/>
                                                        <w:bottom w:val="none" w:sz="0" w:space="0" w:color="auto"/>
                                                        <w:right w:val="none" w:sz="0" w:space="0" w:color="auto"/>
                                                      </w:divBdr>
                                                      <w:divsChild>
                                                        <w:div w:id="795684097">
                                                          <w:marLeft w:val="0"/>
                                                          <w:marRight w:val="0"/>
                                                          <w:marTop w:val="0"/>
                                                          <w:marBottom w:val="0"/>
                                                          <w:divBdr>
                                                            <w:top w:val="none" w:sz="0" w:space="0" w:color="auto"/>
                                                            <w:left w:val="none" w:sz="0" w:space="0" w:color="auto"/>
                                                            <w:bottom w:val="none" w:sz="0" w:space="0" w:color="auto"/>
                                                            <w:right w:val="none" w:sz="0" w:space="0" w:color="auto"/>
                                                          </w:divBdr>
                                                          <w:divsChild>
                                                            <w:div w:id="1933124842">
                                                              <w:marLeft w:val="0"/>
                                                              <w:marRight w:val="0"/>
                                                              <w:marTop w:val="0"/>
                                                              <w:marBottom w:val="0"/>
                                                              <w:divBdr>
                                                                <w:top w:val="none" w:sz="0" w:space="0" w:color="auto"/>
                                                                <w:left w:val="none" w:sz="0" w:space="0" w:color="auto"/>
                                                                <w:bottom w:val="none" w:sz="0" w:space="0" w:color="auto"/>
                                                                <w:right w:val="none" w:sz="0" w:space="0" w:color="auto"/>
                                                              </w:divBdr>
                                                              <w:divsChild>
                                                                <w:div w:id="1942490249">
                                                                  <w:marLeft w:val="0"/>
                                                                  <w:marRight w:val="0"/>
                                                                  <w:marTop w:val="0"/>
                                                                  <w:marBottom w:val="0"/>
                                                                  <w:divBdr>
                                                                    <w:top w:val="none" w:sz="0" w:space="0" w:color="auto"/>
                                                                    <w:left w:val="none" w:sz="0" w:space="0" w:color="auto"/>
                                                                    <w:bottom w:val="none" w:sz="0" w:space="0" w:color="auto"/>
                                                                    <w:right w:val="none" w:sz="0" w:space="0" w:color="auto"/>
                                                                  </w:divBdr>
                                                                  <w:divsChild>
                                                                    <w:div w:id="371417605">
                                                                      <w:marLeft w:val="0"/>
                                                                      <w:marRight w:val="0"/>
                                                                      <w:marTop w:val="0"/>
                                                                      <w:marBottom w:val="0"/>
                                                                      <w:divBdr>
                                                                        <w:top w:val="none" w:sz="0" w:space="0" w:color="auto"/>
                                                                        <w:left w:val="none" w:sz="0" w:space="0" w:color="auto"/>
                                                                        <w:bottom w:val="none" w:sz="0" w:space="0" w:color="auto"/>
                                                                        <w:right w:val="none" w:sz="0" w:space="0" w:color="auto"/>
                                                                      </w:divBdr>
                                                                      <w:divsChild>
                                                                        <w:div w:id="2108429531">
                                                                          <w:marLeft w:val="0"/>
                                                                          <w:marRight w:val="0"/>
                                                                          <w:marTop w:val="0"/>
                                                                          <w:marBottom w:val="0"/>
                                                                          <w:divBdr>
                                                                            <w:top w:val="none" w:sz="0" w:space="0" w:color="auto"/>
                                                                            <w:left w:val="none" w:sz="0" w:space="0" w:color="auto"/>
                                                                            <w:bottom w:val="none" w:sz="0" w:space="0" w:color="auto"/>
                                                                            <w:right w:val="none" w:sz="0" w:space="0" w:color="auto"/>
                                                                          </w:divBdr>
                                                                          <w:divsChild>
                                                                            <w:div w:id="29650555">
                                                                              <w:marLeft w:val="0"/>
                                                                              <w:marRight w:val="0"/>
                                                                              <w:marTop w:val="0"/>
                                                                              <w:marBottom w:val="0"/>
                                                                              <w:divBdr>
                                                                                <w:top w:val="none" w:sz="0" w:space="0" w:color="auto"/>
                                                                                <w:left w:val="none" w:sz="0" w:space="0" w:color="auto"/>
                                                                                <w:bottom w:val="none" w:sz="0" w:space="0" w:color="auto"/>
                                                                                <w:right w:val="none" w:sz="0" w:space="0" w:color="auto"/>
                                                                              </w:divBdr>
                                                                              <w:divsChild>
                                                                                <w:div w:id="1239906619">
                                                                                  <w:marLeft w:val="0"/>
                                                                                  <w:marRight w:val="0"/>
                                                                                  <w:marTop w:val="0"/>
                                                                                  <w:marBottom w:val="0"/>
                                                                                  <w:divBdr>
                                                                                    <w:top w:val="none" w:sz="0" w:space="0" w:color="auto"/>
                                                                                    <w:left w:val="none" w:sz="0" w:space="0" w:color="auto"/>
                                                                                    <w:bottom w:val="none" w:sz="0" w:space="0" w:color="auto"/>
                                                                                    <w:right w:val="none" w:sz="0" w:space="0" w:color="auto"/>
                                                                                  </w:divBdr>
                                                                                  <w:divsChild>
                                                                                    <w:div w:id="1005980635">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170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d:620238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CD148-5B10-4BC7-B982-831D14410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7635</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Attanasi</dc:creator>
  <cp:keywords/>
  <dc:description/>
  <cp:lastModifiedBy>utente</cp:lastModifiedBy>
  <cp:revision>2</cp:revision>
  <cp:lastPrinted>2018-05-23T10:53:00Z</cp:lastPrinted>
  <dcterms:created xsi:type="dcterms:W3CDTF">2018-05-25T08:39:00Z</dcterms:created>
  <dcterms:modified xsi:type="dcterms:W3CDTF">2018-05-25T08:39:00Z</dcterms:modified>
</cp:coreProperties>
</file>