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32" w:rsidRDefault="00FC6032" w:rsidP="00FC6032">
      <w:pPr>
        <w:spacing w:after="0" w:line="240" w:lineRule="auto"/>
        <w:rPr>
          <w:noProof/>
          <w:sz w:val="28"/>
          <w:lang w:eastAsia="it-IT"/>
        </w:rPr>
      </w:pPr>
      <w:r>
        <w:rPr>
          <w:noProof/>
        </w:rPr>
        <w:drawing>
          <wp:inline distT="0" distB="0" distL="0" distR="0">
            <wp:extent cx="3848100" cy="13239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77" w:rsidRDefault="00FC6032" w:rsidP="006F3FAB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</w:t>
      </w:r>
    </w:p>
    <w:p w:rsidR="006F3FAB" w:rsidRDefault="00180A33" w:rsidP="006F3FAB">
      <w:pPr>
        <w:spacing w:after="0" w:line="240" w:lineRule="auto"/>
        <w:jc w:val="center"/>
        <w:rPr>
          <w:sz w:val="28"/>
        </w:rPr>
      </w:pPr>
      <w:r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59690</wp:posOffset>
                </wp:positionV>
                <wp:extent cx="6257925" cy="923925"/>
                <wp:effectExtent l="0" t="0" r="952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923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F3BD4" id="Rettangolo 3" o:spid="_x0000_s1026" style="position:absolute;margin-left:-7.2pt;margin-top:4.7pt;width:492.75pt;height:7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" fillcolor="#c6d9f1 [671]" strokecolor="#0070c0" strokeweight="2pt">
                <v:path arrowok="t"/>
              </v:rect>
            </w:pict>
          </mc:Fallback>
        </mc:AlternateContent>
      </w:r>
    </w:p>
    <w:p w:rsidR="00283D94" w:rsidRDefault="00283D94" w:rsidP="00283D94">
      <w:pPr>
        <w:spacing w:after="0" w:line="240" w:lineRule="auto"/>
        <w:jc w:val="center"/>
        <w:rPr>
          <w:b/>
          <w:color w:val="0070C0"/>
          <w:sz w:val="32"/>
        </w:rPr>
      </w:pPr>
      <w:r w:rsidRPr="00283D94">
        <w:rPr>
          <w:b/>
          <w:color w:val="0070C0"/>
          <w:sz w:val="32"/>
        </w:rPr>
        <w:t>LA NUOVA IRI: ANALISI COMPARATIVE CON IRPEF E IRES</w:t>
      </w:r>
    </w:p>
    <w:p w:rsidR="00283D94" w:rsidRPr="00283D94" w:rsidRDefault="00283D94" w:rsidP="00283D94">
      <w:pPr>
        <w:spacing w:after="0" w:line="240" w:lineRule="auto"/>
        <w:jc w:val="center"/>
        <w:rPr>
          <w:b/>
          <w:color w:val="0070C0"/>
          <w:sz w:val="32"/>
        </w:rPr>
      </w:pPr>
      <w:r w:rsidRPr="00283D94">
        <w:rPr>
          <w:b/>
          <w:color w:val="0070C0"/>
          <w:sz w:val="32"/>
        </w:rPr>
        <w:t>IVA: VENDERE BENI E SERVIZI ALL’ESTERO TRAMITE WEB</w:t>
      </w:r>
    </w:p>
    <w:p w:rsidR="008A6388" w:rsidRPr="00283D94" w:rsidRDefault="008A6388" w:rsidP="00E646E7">
      <w:pPr>
        <w:spacing w:after="0" w:line="240" w:lineRule="auto"/>
        <w:jc w:val="both"/>
        <w:rPr>
          <w:sz w:val="10"/>
          <w:szCs w:val="10"/>
        </w:rPr>
      </w:pPr>
    </w:p>
    <w:p w:rsidR="006F3FAB" w:rsidRDefault="00DE158F" w:rsidP="007D1AE1">
      <w:pPr>
        <w:spacing w:after="0" w:line="240" w:lineRule="auto"/>
        <w:jc w:val="center"/>
        <w:rPr>
          <w:b/>
          <w:color w:val="0070C0"/>
          <w:sz w:val="24"/>
        </w:rPr>
      </w:pPr>
      <w:r>
        <w:rPr>
          <w:b/>
          <w:sz w:val="26"/>
          <w:szCs w:val="26"/>
        </w:rPr>
        <w:t>Crotone</w:t>
      </w:r>
      <w:r w:rsidR="001F7C71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25</w:t>
      </w:r>
      <w:r w:rsidR="00283D94" w:rsidRPr="00283D94">
        <w:rPr>
          <w:b/>
          <w:sz w:val="26"/>
          <w:szCs w:val="26"/>
        </w:rPr>
        <w:t xml:space="preserve"> settembre</w:t>
      </w:r>
      <w:r w:rsidR="00283D94">
        <w:rPr>
          <w:b/>
          <w:sz w:val="26"/>
          <w:szCs w:val="26"/>
        </w:rPr>
        <w:t xml:space="preserve"> 2018</w:t>
      </w:r>
    </w:p>
    <w:p w:rsidR="00FC6032" w:rsidRDefault="00FC6032" w:rsidP="00283D94">
      <w:pPr>
        <w:spacing w:after="0" w:line="240" w:lineRule="auto"/>
        <w:jc w:val="both"/>
        <w:rPr>
          <w:b/>
          <w:color w:val="0070C0"/>
          <w:sz w:val="24"/>
        </w:rPr>
      </w:pPr>
    </w:p>
    <w:p w:rsidR="00283D94" w:rsidRDefault="000B6111" w:rsidP="00283D94">
      <w:pPr>
        <w:spacing w:after="0" w:line="240" w:lineRule="auto"/>
        <w:jc w:val="both"/>
        <w:rPr>
          <w:b/>
          <w:color w:val="0070C0"/>
          <w:sz w:val="24"/>
        </w:rPr>
      </w:pPr>
      <w:r w:rsidRPr="008A6388">
        <w:rPr>
          <w:b/>
          <w:color w:val="0070C0"/>
          <w:sz w:val="24"/>
        </w:rPr>
        <w:t>PROGRAMMA</w:t>
      </w:r>
    </w:p>
    <w:p w:rsidR="00FC6032" w:rsidRPr="008A6388" w:rsidRDefault="00FC6032" w:rsidP="00283D94">
      <w:pPr>
        <w:spacing w:after="0" w:line="240" w:lineRule="auto"/>
        <w:jc w:val="both"/>
        <w:rPr>
          <w:b/>
          <w:color w:val="0070C0"/>
          <w:sz w:val="24"/>
        </w:rPr>
      </w:pPr>
    </w:p>
    <w:p w:rsidR="00283D94" w:rsidRPr="00283D94" w:rsidRDefault="00283D94" w:rsidP="00283D94">
      <w:pPr>
        <w:spacing w:after="0" w:line="240" w:lineRule="auto"/>
        <w:jc w:val="both"/>
        <w:rPr>
          <w:b/>
          <w:color w:val="0070C0"/>
          <w:sz w:val="24"/>
        </w:rPr>
      </w:pPr>
      <w:r w:rsidRPr="00283D94">
        <w:rPr>
          <w:b/>
          <w:color w:val="0070C0"/>
          <w:sz w:val="24"/>
        </w:rPr>
        <w:t>LA NUOVA IRI</w:t>
      </w:r>
      <w:r>
        <w:rPr>
          <w:b/>
          <w:color w:val="0070C0"/>
          <w:sz w:val="24"/>
        </w:rPr>
        <w:t xml:space="preserve">: </w:t>
      </w:r>
      <w:r w:rsidRPr="00283D94">
        <w:rPr>
          <w:b/>
          <w:color w:val="0070C0"/>
          <w:sz w:val="24"/>
        </w:rPr>
        <w:t>ANALISI COMPARATIVE CON IRPEF E IRES</w:t>
      </w:r>
    </w:p>
    <w:p w:rsidR="00283D94" w:rsidRPr="00283D94" w:rsidRDefault="00283D94" w:rsidP="00283D94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83D94">
        <w:t>Analisi dell’art.</w:t>
      </w:r>
      <w:r>
        <w:t xml:space="preserve"> </w:t>
      </w:r>
      <w:r w:rsidRPr="00283D94">
        <w:t>55-bis del TUIR e meccanismo di funzionamento della nuova imposta</w:t>
      </w:r>
    </w:p>
    <w:p w:rsidR="00283D94" w:rsidRPr="00283D94" w:rsidRDefault="00283D94" w:rsidP="00283D94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83D94">
        <w:t xml:space="preserve">Fattori che influenzano la scelta per l’IRI </w:t>
      </w:r>
    </w:p>
    <w:p w:rsidR="00283D94" w:rsidRPr="00283D94" w:rsidRDefault="00283D94" w:rsidP="00283D94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83D94">
        <w:t>Valutazione dell’impatto dell’IRI su società di persone e imprese individuali rispetto alla trasparenza fiscale</w:t>
      </w:r>
    </w:p>
    <w:p w:rsidR="00283D94" w:rsidRPr="00283D94" w:rsidRDefault="00283D94" w:rsidP="00283D94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83D94">
        <w:t>Valutazioni comparative</w:t>
      </w:r>
      <w:r>
        <w:t xml:space="preserve"> con l’IRES nell’ottica di una “</w:t>
      </w:r>
      <w:r w:rsidRPr="00283D94">
        <w:t>piccola</w:t>
      </w:r>
      <w:r>
        <w:t>”</w:t>
      </w:r>
      <w:r w:rsidRPr="00283D94">
        <w:t xml:space="preserve"> </w:t>
      </w:r>
      <w:proofErr w:type="spellStart"/>
      <w:r w:rsidRPr="00283D94">
        <w:t>Srl</w:t>
      </w:r>
      <w:proofErr w:type="spellEnd"/>
      <w:r w:rsidRPr="00283D94">
        <w:t xml:space="preserve"> e differenze nella tassazione in capo ai soci di dividendi distribuiti e di utili prelevati</w:t>
      </w:r>
    </w:p>
    <w:p w:rsidR="00283D94" w:rsidRPr="00283D94" w:rsidRDefault="00283D94" w:rsidP="00283D94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83D94">
        <w:t>Esempi pratici</w:t>
      </w:r>
    </w:p>
    <w:p w:rsidR="00283D94" w:rsidRDefault="00283D94" w:rsidP="00283D94">
      <w:pPr>
        <w:spacing w:after="0" w:line="240" w:lineRule="auto"/>
        <w:jc w:val="both"/>
        <w:rPr>
          <w:b/>
          <w:color w:val="0070C0"/>
          <w:sz w:val="24"/>
        </w:rPr>
      </w:pPr>
    </w:p>
    <w:p w:rsidR="00283D94" w:rsidRPr="00283D94" w:rsidRDefault="00283D94" w:rsidP="00283D94">
      <w:pPr>
        <w:spacing w:after="0" w:line="240" w:lineRule="auto"/>
        <w:jc w:val="both"/>
        <w:rPr>
          <w:b/>
          <w:color w:val="0070C0"/>
          <w:sz w:val="24"/>
        </w:rPr>
      </w:pPr>
      <w:r w:rsidRPr="00283D94">
        <w:rPr>
          <w:b/>
          <w:color w:val="0070C0"/>
          <w:sz w:val="24"/>
        </w:rPr>
        <w:t>IVA: VENDERE BENI E SERVIZI ALL’ESTERO TRAMITE WEB</w:t>
      </w:r>
    </w:p>
    <w:p w:rsidR="00283D94" w:rsidRPr="00283D94" w:rsidRDefault="00283D94" w:rsidP="00283D94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83D94">
        <w:t>La territorialità nell’IVA per i beni</w:t>
      </w:r>
    </w:p>
    <w:p w:rsidR="00283D94" w:rsidRPr="00283D94" w:rsidRDefault="00283D94" w:rsidP="00283D94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83D94">
        <w:t>La territorialità nell’IVA per i servizi. Regole e</w:t>
      </w:r>
      <w:r>
        <w:t>d</w:t>
      </w:r>
      <w:r w:rsidRPr="00283D94">
        <w:t xml:space="preserve"> eccezioni</w:t>
      </w:r>
    </w:p>
    <w:p w:rsidR="00283D94" w:rsidRPr="00283D94" w:rsidRDefault="00283D94" w:rsidP="00283D94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83D94">
        <w:t>Cessione di beni materiali verso Paesi Extra-UE</w:t>
      </w:r>
    </w:p>
    <w:p w:rsidR="00283D94" w:rsidRPr="00283D94" w:rsidRDefault="00283D94" w:rsidP="00283D94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83D94">
        <w:t>Cessione di beni materiali verso Paesi UE</w:t>
      </w:r>
    </w:p>
    <w:p w:rsidR="00283D94" w:rsidRPr="00283D94" w:rsidRDefault="00283D94" w:rsidP="00283D94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83D94">
        <w:t xml:space="preserve">Cessione di beni per corrispondenza su </w:t>
      </w:r>
      <w:r>
        <w:t>catalogo a clienti “</w:t>
      </w:r>
      <w:r w:rsidRPr="00283D94">
        <w:t>privati</w:t>
      </w:r>
      <w:r>
        <w:t>”</w:t>
      </w:r>
      <w:r w:rsidRPr="00283D94">
        <w:t xml:space="preserve"> UE</w:t>
      </w:r>
    </w:p>
    <w:p w:rsidR="00283D94" w:rsidRPr="00283D94" w:rsidRDefault="00283D94" w:rsidP="00283D94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83D94">
        <w:t xml:space="preserve">Cessione di prodotti digitali </w:t>
      </w:r>
      <w:r>
        <w:t>a clienti “</w:t>
      </w:r>
      <w:r w:rsidRPr="00283D94">
        <w:t>privati</w:t>
      </w:r>
      <w:r>
        <w:t>”</w:t>
      </w:r>
      <w:r w:rsidRPr="00283D94">
        <w:t xml:space="preserve"> UE. Il sistema MOSS</w:t>
      </w:r>
      <w:r>
        <w:t>.</w:t>
      </w:r>
    </w:p>
    <w:p w:rsidR="00283D94" w:rsidRPr="00283D94" w:rsidRDefault="00283D94" w:rsidP="00283D94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283D94">
        <w:t>La nuova Direttiva 2017/2455/UE e la rivoluzione per l’Iva europea sull’e-commerce</w:t>
      </w:r>
    </w:p>
    <w:p w:rsidR="00171C62" w:rsidRDefault="00171C62" w:rsidP="00E646E7">
      <w:pPr>
        <w:spacing w:after="0" w:line="240" w:lineRule="auto"/>
        <w:jc w:val="both"/>
        <w:rPr>
          <w:b/>
        </w:rPr>
      </w:pPr>
    </w:p>
    <w:p w:rsidR="003B5F77" w:rsidRDefault="003B5F77" w:rsidP="003B5F7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F77">
        <w:rPr>
          <w:rFonts w:asciiTheme="minorHAnsi" w:hAnsiTheme="minorHAnsi" w:cstheme="minorHAnsi"/>
          <w:b/>
          <w:sz w:val="22"/>
          <w:szCs w:val="22"/>
        </w:rPr>
        <w:t xml:space="preserve">Relatore: </w:t>
      </w:r>
    </w:p>
    <w:p w:rsidR="003B5F77" w:rsidRPr="003B5F77" w:rsidRDefault="003B5F77" w:rsidP="003B5F77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F77">
        <w:rPr>
          <w:rFonts w:asciiTheme="minorHAnsi" w:hAnsiTheme="minorHAnsi" w:cstheme="minorHAnsi"/>
          <w:b/>
          <w:sz w:val="22"/>
          <w:szCs w:val="22"/>
        </w:rPr>
        <w:t>Antonio Scalia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B5F77">
        <w:rPr>
          <w:rFonts w:asciiTheme="minorHAnsi" w:hAnsiTheme="minorHAnsi" w:cstheme="minorHAnsi"/>
          <w:i/>
          <w:sz w:val="22"/>
          <w:szCs w:val="22"/>
        </w:rPr>
        <w:t>Dottore Commercialista e docente Master Tributario WKI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F77">
        <w:rPr>
          <w:rFonts w:asciiTheme="minorHAnsi" w:hAnsiTheme="minorHAnsi" w:cstheme="minorHAnsi"/>
          <w:i/>
          <w:sz w:val="22"/>
          <w:szCs w:val="22"/>
        </w:rPr>
        <w:t>-</w:t>
      </w:r>
      <w:proofErr w:type="spellStart"/>
      <w:r w:rsidRPr="003B5F77">
        <w:rPr>
          <w:rFonts w:asciiTheme="minorHAnsi" w:hAnsiTheme="minorHAnsi" w:cstheme="minorHAnsi"/>
          <w:i/>
          <w:sz w:val="22"/>
          <w:szCs w:val="22"/>
        </w:rPr>
        <w:t>Tax</w:t>
      </w:r>
      <w:proofErr w:type="spellEnd"/>
      <w:r w:rsidRPr="003B5F77">
        <w:rPr>
          <w:rFonts w:asciiTheme="minorHAnsi" w:hAnsiTheme="minorHAnsi" w:cstheme="minorHAnsi"/>
          <w:i/>
          <w:sz w:val="22"/>
          <w:szCs w:val="22"/>
        </w:rPr>
        <w:t xml:space="preserve"> Consulting </w:t>
      </w:r>
      <w:proofErr w:type="spellStart"/>
      <w:r w:rsidRPr="003B5F77">
        <w:rPr>
          <w:rFonts w:asciiTheme="minorHAnsi" w:hAnsiTheme="minorHAnsi" w:cstheme="minorHAnsi"/>
          <w:i/>
          <w:sz w:val="22"/>
          <w:szCs w:val="22"/>
        </w:rPr>
        <w:t>Firm</w:t>
      </w:r>
      <w:proofErr w:type="spellEnd"/>
    </w:p>
    <w:p w:rsidR="00283D94" w:rsidRDefault="00283D94" w:rsidP="00DD4552">
      <w:pPr>
        <w:spacing w:after="0" w:line="240" w:lineRule="auto"/>
        <w:rPr>
          <w:b/>
          <w:color w:val="0070C0"/>
          <w:sz w:val="24"/>
        </w:rPr>
      </w:pPr>
    </w:p>
    <w:p w:rsidR="00DD4552" w:rsidRPr="00A51F7A" w:rsidRDefault="00DD4552" w:rsidP="00DD4552">
      <w:pPr>
        <w:spacing w:after="0" w:line="240" w:lineRule="auto"/>
        <w:rPr>
          <w:b/>
          <w:color w:val="0070C0"/>
          <w:sz w:val="24"/>
        </w:rPr>
      </w:pPr>
      <w:r w:rsidRPr="00A51F7A">
        <w:rPr>
          <w:b/>
          <w:color w:val="0070C0"/>
          <w:sz w:val="24"/>
        </w:rPr>
        <w:t>INFORMAZIONI</w:t>
      </w:r>
    </w:p>
    <w:p w:rsidR="004D3E9B" w:rsidRDefault="00283D94" w:rsidP="004D3E9B">
      <w:pPr>
        <w:spacing w:after="0" w:line="240" w:lineRule="auto"/>
        <w:rPr>
          <w:b/>
        </w:rPr>
      </w:pPr>
      <w:r>
        <w:rPr>
          <w:b/>
        </w:rPr>
        <w:t xml:space="preserve">Data e ora: </w:t>
      </w:r>
      <w:r w:rsidR="00DE158F">
        <w:rPr>
          <w:b/>
        </w:rPr>
        <w:t xml:space="preserve">25 </w:t>
      </w:r>
      <w:r>
        <w:rPr>
          <w:b/>
        </w:rPr>
        <w:t xml:space="preserve">settembre 2018, dalle ore </w:t>
      </w:r>
      <w:r w:rsidR="00382A67">
        <w:rPr>
          <w:b/>
        </w:rPr>
        <w:t>1</w:t>
      </w:r>
      <w:r w:rsidR="00DE158F">
        <w:rPr>
          <w:b/>
        </w:rPr>
        <w:t>5</w:t>
      </w:r>
      <w:r>
        <w:rPr>
          <w:b/>
        </w:rPr>
        <w:t xml:space="preserve"> alle ore </w:t>
      </w:r>
      <w:r w:rsidR="00382A67">
        <w:rPr>
          <w:b/>
        </w:rPr>
        <w:t>1</w:t>
      </w:r>
      <w:r w:rsidR="00DE158F">
        <w:rPr>
          <w:b/>
        </w:rPr>
        <w:t>8</w:t>
      </w:r>
    </w:p>
    <w:p w:rsidR="00283D94" w:rsidRDefault="00283D94" w:rsidP="00DD4552">
      <w:pPr>
        <w:spacing w:after="0" w:line="240" w:lineRule="auto"/>
      </w:pPr>
      <w:r w:rsidRPr="00283D94">
        <w:rPr>
          <w:b/>
        </w:rPr>
        <w:t xml:space="preserve">Sede: </w:t>
      </w:r>
      <w:r w:rsidR="008169A4">
        <w:rPr>
          <w:b/>
        </w:rPr>
        <w:t xml:space="preserve">ODCEC </w:t>
      </w:r>
      <w:r w:rsidR="00DE158F">
        <w:rPr>
          <w:b/>
        </w:rPr>
        <w:t>CROTONE</w:t>
      </w:r>
    </w:p>
    <w:p w:rsidR="008058D3" w:rsidRDefault="008058D3" w:rsidP="00DD4552">
      <w:pPr>
        <w:spacing w:after="0" w:line="240" w:lineRule="auto"/>
        <w:rPr>
          <w:i/>
        </w:rPr>
      </w:pPr>
    </w:p>
    <w:p w:rsidR="00DD4552" w:rsidRDefault="00DD4552" w:rsidP="00DD4552">
      <w:pPr>
        <w:spacing w:after="0" w:line="240" w:lineRule="auto"/>
        <w:rPr>
          <w:i/>
        </w:rPr>
      </w:pPr>
      <w:r w:rsidRPr="00F81E89">
        <w:rPr>
          <w:i/>
        </w:rPr>
        <w:t xml:space="preserve">La </w:t>
      </w:r>
      <w:r w:rsidR="003B5F77">
        <w:rPr>
          <w:i/>
        </w:rPr>
        <w:t>partecipazione è gratuita e subordinata a prenotazione</w:t>
      </w:r>
      <w:r w:rsidRPr="00F81E89">
        <w:rPr>
          <w:i/>
        </w:rPr>
        <w:t>.</w:t>
      </w:r>
      <w:r w:rsidR="003B5F77">
        <w:rPr>
          <w:i/>
        </w:rPr>
        <w:t xml:space="preserve"> </w:t>
      </w:r>
    </w:p>
    <w:p w:rsidR="00A51F7A" w:rsidRDefault="00A51F7A" w:rsidP="00DD4552">
      <w:pPr>
        <w:spacing w:after="0" w:line="240" w:lineRule="auto"/>
        <w:rPr>
          <w:i/>
        </w:rPr>
      </w:pPr>
    </w:p>
    <w:p w:rsidR="00DD4552" w:rsidRDefault="00DD4552" w:rsidP="00FC6032">
      <w:bookmarkStart w:id="0" w:name="_GoBack"/>
      <w:bookmarkEnd w:id="0"/>
    </w:p>
    <w:p w:rsidR="00FC6032" w:rsidRPr="00FC6032" w:rsidRDefault="00FC6032" w:rsidP="00FC6032"/>
    <w:sectPr w:rsidR="00FC6032" w:rsidRPr="00FC6032" w:rsidSect="006F3FAB">
      <w:headerReference w:type="default" r:id="rId9"/>
      <w:type w:val="continuous"/>
      <w:pgSz w:w="11906" w:h="16838"/>
      <w:pgMar w:top="851" w:right="1134" w:bottom="1134" w:left="1134" w:header="0" w:footer="0" w:gutter="0"/>
      <w:pgBorders w:offsetFrom="page">
        <w:top w:val="double" w:sz="6" w:space="24" w:color="0070C0"/>
        <w:left w:val="double" w:sz="6" w:space="24" w:color="0070C0"/>
        <w:bottom w:val="double" w:sz="6" w:space="24" w:color="0070C0"/>
        <w:right w:val="doubl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DF5" w:rsidRDefault="00354DF5" w:rsidP="00725F9D">
      <w:pPr>
        <w:spacing w:after="0" w:line="240" w:lineRule="auto"/>
      </w:pPr>
      <w:r>
        <w:separator/>
      </w:r>
    </w:p>
  </w:endnote>
  <w:endnote w:type="continuationSeparator" w:id="0">
    <w:p w:rsidR="00354DF5" w:rsidRDefault="00354DF5" w:rsidP="007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DF5" w:rsidRDefault="00354DF5" w:rsidP="00725F9D">
      <w:pPr>
        <w:spacing w:after="0" w:line="240" w:lineRule="auto"/>
      </w:pPr>
      <w:r>
        <w:separator/>
      </w:r>
    </w:p>
  </w:footnote>
  <w:footnote w:type="continuationSeparator" w:id="0">
    <w:p w:rsidR="00354DF5" w:rsidRDefault="00354DF5" w:rsidP="0072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410" w:rsidRDefault="00844410" w:rsidP="00844410">
    <w:pPr>
      <w:pStyle w:val="Intestazione"/>
      <w:jc w:val="center"/>
    </w:pPr>
  </w:p>
  <w:p w:rsidR="00844410" w:rsidRDefault="0084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3DF"/>
    <w:multiLevelType w:val="hybridMultilevel"/>
    <w:tmpl w:val="EB8612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8C12F0"/>
    <w:multiLevelType w:val="hybridMultilevel"/>
    <w:tmpl w:val="B4C2F9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A849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570F"/>
    <w:multiLevelType w:val="multilevel"/>
    <w:tmpl w:val="27B8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83690"/>
    <w:multiLevelType w:val="hybridMultilevel"/>
    <w:tmpl w:val="EC16B0A2"/>
    <w:lvl w:ilvl="0" w:tplc="732A849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2AA6"/>
    <w:multiLevelType w:val="hybridMultilevel"/>
    <w:tmpl w:val="A84C05DC"/>
    <w:lvl w:ilvl="0" w:tplc="732A849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F3438"/>
    <w:multiLevelType w:val="hybridMultilevel"/>
    <w:tmpl w:val="E222E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4791"/>
    <w:multiLevelType w:val="hybridMultilevel"/>
    <w:tmpl w:val="B65ED7CC"/>
    <w:lvl w:ilvl="0" w:tplc="732A849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  <o:colormru v:ext="edit" colors="#c900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BD"/>
    <w:rsid w:val="0000671F"/>
    <w:rsid w:val="00011519"/>
    <w:rsid w:val="00020B1D"/>
    <w:rsid w:val="00054422"/>
    <w:rsid w:val="00056CE4"/>
    <w:rsid w:val="00063B81"/>
    <w:rsid w:val="000728AA"/>
    <w:rsid w:val="00080DB9"/>
    <w:rsid w:val="00085D70"/>
    <w:rsid w:val="00092C51"/>
    <w:rsid w:val="00095872"/>
    <w:rsid w:val="00097091"/>
    <w:rsid w:val="0009782C"/>
    <w:rsid w:val="000A40F4"/>
    <w:rsid w:val="000B6111"/>
    <w:rsid w:val="000C0E52"/>
    <w:rsid w:val="000D66A7"/>
    <w:rsid w:val="000E096F"/>
    <w:rsid w:val="000E6C9A"/>
    <w:rsid w:val="000E7920"/>
    <w:rsid w:val="00103E17"/>
    <w:rsid w:val="00111CE7"/>
    <w:rsid w:val="00113A1A"/>
    <w:rsid w:val="00123D78"/>
    <w:rsid w:val="00131F77"/>
    <w:rsid w:val="00141651"/>
    <w:rsid w:val="0014701B"/>
    <w:rsid w:val="001539F0"/>
    <w:rsid w:val="001562E1"/>
    <w:rsid w:val="00164057"/>
    <w:rsid w:val="0017034E"/>
    <w:rsid w:val="00171C62"/>
    <w:rsid w:val="00180A33"/>
    <w:rsid w:val="001842CD"/>
    <w:rsid w:val="00185168"/>
    <w:rsid w:val="00197801"/>
    <w:rsid w:val="001A1A9D"/>
    <w:rsid w:val="001A660C"/>
    <w:rsid w:val="001B1405"/>
    <w:rsid w:val="001B3228"/>
    <w:rsid w:val="001C70FF"/>
    <w:rsid w:val="001C7729"/>
    <w:rsid w:val="001F2C08"/>
    <w:rsid w:val="001F7C71"/>
    <w:rsid w:val="002107E8"/>
    <w:rsid w:val="00211B88"/>
    <w:rsid w:val="00212DCC"/>
    <w:rsid w:val="00215479"/>
    <w:rsid w:val="00250475"/>
    <w:rsid w:val="00250C68"/>
    <w:rsid w:val="00260FE7"/>
    <w:rsid w:val="002656E8"/>
    <w:rsid w:val="0026752C"/>
    <w:rsid w:val="00273B3E"/>
    <w:rsid w:val="00273E33"/>
    <w:rsid w:val="00283D94"/>
    <w:rsid w:val="00287811"/>
    <w:rsid w:val="0029128D"/>
    <w:rsid w:val="0029655D"/>
    <w:rsid w:val="002A5DC6"/>
    <w:rsid w:val="002A73E3"/>
    <w:rsid w:val="002D3270"/>
    <w:rsid w:val="002E155D"/>
    <w:rsid w:val="002E5E10"/>
    <w:rsid w:val="002E6523"/>
    <w:rsid w:val="002E73BD"/>
    <w:rsid w:val="002E7EC2"/>
    <w:rsid w:val="002F4C63"/>
    <w:rsid w:val="002F6BD0"/>
    <w:rsid w:val="00302B77"/>
    <w:rsid w:val="00306CE0"/>
    <w:rsid w:val="0031186A"/>
    <w:rsid w:val="00314035"/>
    <w:rsid w:val="0032026C"/>
    <w:rsid w:val="003339E5"/>
    <w:rsid w:val="003346AA"/>
    <w:rsid w:val="0033499E"/>
    <w:rsid w:val="00335ADC"/>
    <w:rsid w:val="00341559"/>
    <w:rsid w:val="00345A82"/>
    <w:rsid w:val="00346759"/>
    <w:rsid w:val="00354DF5"/>
    <w:rsid w:val="0035558B"/>
    <w:rsid w:val="003557B3"/>
    <w:rsid w:val="0036427C"/>
    <w:rsid w:val="00382A67"/>
    <w:rsid w:val="00384A2D"/>
    <w:rsid w:val="00390CB1"/>
    <w:rsid w:val="00392D0A"/>
    <w:rsid w:val="00395E33"/>
    <w:rsid w:val="003A7CFA"/>
    <w:rsid w:val="003B5F77"/>
    <w:rsid w:val="003B6387"/>
    <w:rsid w:val="003B6B16"/>
    <w:rsid w:val="003C04AD"/>
    <w:rsid w:val="003E33D2"/>
    <w:rsid w:val="004018C0"/>
    <w:rsid w:val="00410029"/>
    <w:rsid w:val="00416EFD"/>
    <w:rsid w:val="00416FCA"/>
    <w:rsid w:val="00442814"/>
    <w:rsid w:val="00451E89"/>
    <w:rsid w:val="00455B34"/>
    <w:rsid w:val="00460BC5"/>
    <w:rsid w:val="00461594"/>
    <w:rsid w:val="00475CA3"/>
    <w:rsid w:val="00481BDD"/>
    <w:rsid w:val="00483A09"/>
    <w:rsid w:val="004A1028"/>
    <w:rsid w:val="004A38F3"/>
    <w:rsid w:val="004B6EAB"/>
    <w:rsid w:val="004C1D45"/>
    <w:rsid w:val="004C2D83"/>
    <w:rsid w:val="004C6653"/>
    <w:rsid w:val="004D275A"/>
    <w:rsid w:val="004D3E9B"/>
    <w:rsid w:val="004D580F"/>
    <w:rsid w:val="004E4060"/>
    <w:rsid w:val="004E46F1"/>
    <w:rsid w:val="004F352E"/>
    <w:rsid w:val="00510EAB"/>
    <w:rsid w:val="00520EF5"/>
    <w:rsid w:val="00522E91"/>
    <w:rsid w:val="00534DC6"/>
    <w:rsid w:val="00542101"/>
    <w:rsid w:val="0056179B"/>
    <w:rsid w:val="00570E05"/>
    <w:rsid w:val="005733D3"/>
    <w:rsid w:val="00586AFF"/>
    <w:rsid w:val="00595EA9"/>
    <w:rsid w:val="005A55F1"/>
    <w:rsid w:val="005B63AC"/>
    <w:rsid w:val="005B6476"/>
    <w:rsid w:val="005E214A"/>
    <w:rsid w:val="005F0735"/>
    <w:rsid w:val="005F1B1E"/>
    <w:rsid w:val="0060225E"/>
    <w:rsid w:val="006058AD"/>
    <w:rsid w:val="0061456C"/>
    <w:rsid w:val="00626441"/>
    <w:rsid w:val="006304C7"/>
    <w:rsid w:val="00636D92"/>
    <w:rsid w:val="00641091"/>
    <w:rsid w:val="0064527E"/>
    <w:rsid w:val="00647A4A"/>
    <w:rsid w:val="00652355"/>
    <w:rsid w:val="0065397D"/>
    <w:rsid w:val="006546F8"/>
    <w:rsid w:val="00654D77"/>
    <w:rsid w:val="006652EE"/>
    <w:rsid w:val="00672C99"/>
    <w:rsid w:val="00675129"/>
    <w:rsid w:val="00694108"/>
    <w:rsid w:val="00696885"/>
    <w:rsid w:val="006A2705"/>
    <w:rsid w:val="006A4D87"/>
    <w:rsid w:val="006B12F4"/>
    <w:rsid w:val="006B26CD"/>
    <w:rsid w:val="006F06F4"/>
    <w:rsid w:val="006F2758"/>
    <w:rsid w:val="006F3158"/>
    <w:rsid w:val="006F3FAB"/>
    <w:rsid w:val="006F4F00"/>
    <w:rsid w:val="006F7D9D"/>
    <w:rsid w:val="007055A3"/>
    <w:rsid w:val="007109B0"/>
    <w:rsid w:val="00710B2C"/>
    <w:rsid w:val="0071238F"/>
    <w:rsid w:val="00714244"/>
    <w:rsid w:val="00715ABA"/>
    <w:rsid w:val="00715AC5"/>
    <w:rsid w:val="00717BDA"/>
    <w:rsid w:val="0072305B"/>
    <w:rsid w:val="00725F9D"/>
    <w:rsid w:val="00727203"/>
    <w:rsid w:val="00740232"/>
    <w:rsid w:val="00741802"/>
    <w:rsid w:val="00753EB9"/>
    <w:rsid w:val="00754941"/>
    <w:rsid w:val="007664EF"/>
    <w:rsid w:val="00767355"/>
    <w:rsid w:val="0077118D"/>
    <w:rsid w:val="00771A81"/>
    <w:rsid w:val="007746DB"/>
    <w:rsid w:val="00774F8D"/>
    <w:rsid w:val="00780666"/>
    <w:rsid w:val="007A61FF"/>
    <w:rsid w:val="007A65FD"/>
    <w:rsid w:val="007B0DF2"/>
    <w:rsid w:val="007C5337"/>
    <w:rsid w:val="007C6DCC"/>
    <w:rsid w:val="007D1AE1"/>
    <w:rsid w:val="007E7C0F"/>
    <w:rsid w:val="007F0EDC"/>
    <w:rsid w:val="008058D3"/>
    <w:rsid w:val="00810501"/>
    <w:rsid w:val="008169A4"/>
    <w:rsid w:val="00817D37"/>
    <w:rsid w:val="008258C0"/>
    <w:rsid w:val="008269CA"/>
    <w:rsid w:val="00832114"/>
    <w:rsid w:val="00835607"/>
    <w:rsid w:val="00844410"/>
    <w:rsid w:val="00844D8F"/>
    <w:rsid w:val="00853059"/>
    <w:rsid w:val="00855221"/>
    <w:rsid w:val="0085691F"/>
    <w:rsid w:val="00862282"/>
    <w:rsid w:val="00862EDA"/>
    <w:rsid w:val="00871C6A"/>
    <w:rsid w:val="00876D6E"/>
    <w:rsid w:val="00886A6A"/>
    <w:rsid w:val="00887071"/>
    <w:rsid w:val="0089204F"/>
    <w:rsid w:val="00895D3A"/>
    <w:rsid w:val="008A6388"/>
    <w:rsid w:val="008A6A71"/>
    <w:rsid w:val="008A6CD1"/>
    <w:rsid w:val="008B48CB"/>
    <w:rsid w:val="008D79BD"/>
    <w:rsid w:val="008E0267"/>
    <w:rsid w:val="008F040C"/>
    <w:rsid w:val="008F37B7"/>
    <w:rsid w:val="00910BAE"/>
    <w:rsid w:val="0091110F"/>
    <w:rsid w:val="0091150B"/>
    <w:rsid w:val="00915EDE"/>
    <w:rsid w:val="00925EB5"/>
    <w:rsid w:val="00947FF7"/>
    <w:rsid w:val="00953F23"/>
    <w:rsid w:val="00954349"/>
    <w:rsid w:val="00954E4C"/>
    <w:rsid w:val="009748E8"/>
    <w:rsid w:val="00983B45"/>
    <w:rsid w:val="009956B6"/>
    <w:rsid w:val="009979B1"/>
    <w:rsid w:val="009A12C1"/>
    <w:rsid w:val="009B66FE"/>
    <w:rsid w:val="009B76AC"/>
    <w:rsid w:val="009C0E5B"/>
    <w:rsid w:val="009C62F1"/>
    <w:rsid w:val="009C7575"/>
    <w:rsid w:val="009D25C9"/>
    <w:rsid w:val="009D4FE1"/>
    <w:rsid w:val="009E1CA5"/>
    <w:rsid w:val="009F4A25"/>
    <w:rsid w:val="00A06515"/>
    <w:rsid w:val="00A36988"/>
    <w:rsid w:val="00A47B21"/>
    <w:rsid w:val="00A5037C"/>
    <w:rsid w:val="00A51F7A"/>
    <w:rsid w:val="00A56659"/>
    <w:rsid w:val="00A61EDA"/>
    <w:rsid w:val="00A623CB"/>
    <w:rsid w:val="00A72997"/>
    <w:rsid w:val="00A73FD3"/>
    <w:rsid w:val="00A77365"/>
    <w:rsid w:val="00A81DC3"/>
    <w:rsid w:val="00A8209B"/>
    <w:rsid w:val="00A927A0"/>
    <w:rsid w:val="00A95FA3"/>
    <w:rsid w:val="00AA3B0D"/>
    <w:rsid w:val="00AA492F"/>
    <w:rsid w:val="00AB7B27"/>
    <w:rsid w:val="00AB7CE6"/>
    <w:rsid w:val="00AC5081"/>
    <w:rsid w:val="00AD7E5A"/>
    <w:rsid w:val="00AE0476"/>
    <w:rsid w:val="00AE2DB7"/>
    <w:rsid w:val="00AE3619"/>
    <w:rsid w:val="00AE6D99"/>
    <w:rsid w:val="00AF0E27"/>
    <w:rsid w:val="00B00D82"/>
    <w:rsid w:val="00B01941"/>
    <w:rsid w:val="00B1259A"/>
    <w:rsid w:val="00B221D6"/>
    <w:rsid w:val="00B30D91"/>
    <w:rsid w:val="00B341D4"/>
    <w:rsid w:val="00B34E96"/>
    <w:rsid w:val="00B40CFE"/>
    <w:rsid w:val="00B40FF0"/>
    <w:rsid w:val="00B4365B"/>
    <w:rsid w:val="00B47518"/>
    <w:rsid w:val="00B479AA"/>
    <w:rsid w:val="00B860E6"/>
    <w:rsid w:val="00B91208"/>
    <w:rsid w:val="00B9720C"/>
    <w:rsid w:val="00B97C67"/>
    <w:rsid w:val="00BA7296"/>
    <w:rsid w:val="00BB27EC"/>
    <w:rsid w:val="00BC52E6"/>
    <w:rsid w:val="00BD0DE7"/>
    <w:rsid w:val="00BF26E3"/>
    <w:rsid w:val="00C17584"/>
    <w:rsid w:val="00C2175A"/>
    <w:rsid w:val="00C2453E"/>
    <w:rsid w:val="00C246DA"/>
    <w:rsid w:val="00C32ACA"/>
    <w:rsid w:val="00C3647D"/>
    <w:rsid w:val="00C4508C"/>
    <w:rsid w:val="00C45C5F"/>
    <w:rsid w:val="00C4660C"/>
    <w:rsid w:val="00C522E3"/>
    <w:rsid w:val="00C53888"/>
    <w:rsid w:val="00C57855"/>
    <w:rsid w:val="00C6075E"/>
    <w:rsid w:val="00C87D45"/>
    <w:rsid w:val="00C90AE0"/>
    <w:rsid w:val="00C91C36"/>
    <w:rsid w:val="00C93FCA"/>
    <w:rsid w:val="00C95D55"/>
    <w:rsid w:val="00CA154A"/>
    <w:rsid w:val="00CB5414"/>
    <w:rsid w:val="00CB73CB"/>
    <w:rsid w:val="00CD35F7"/>
    <w:rsid w:val="00CD72A0"/>
    <w:rsid w:val="00CF3120"/>
    <w:rsid w:val="00CF3C91"/>
    <w:rsid w:val="00D05408"/>
    <w:rsid w:val="00D0612A"/>
    <w:rsid w:val="00D077B6"/>
    <w:rsid w:val="00D23D99"/>
    <w:rsid w:val="00D273CA"/>
    <w:rsid w:val="00D345C9"/>
    <w:rsid w:val="00D45BFA"/>
    <w:rsid w:val="00D56258"/>
    <w:rsid w:val="00D562D4"/>
    <w:rsid w:val="00D663E2"/>
    <w:rsid w:val="00D84E94"/>
    <w:rsid w:val="00D9518C"/>
    <w:rsid w:val="00DA3C97"/>
    <w:rsid w:val="00DB3EE5"/>
    <w:rsid w:val="00DC3F2F"/>
    <w:rsid w:val="00DC6E1F"/>
    <w:rsid w:val="00DC7634"/>
    <w:rsid w:val="00DD1D35"/>
    <w:rsid w:val="00DD4552"/>
    <w:rsid w:val="00DE158F"/>
    <w:rsid w:val="00DE2D6D"/>
    <w:rsid w:val="00DF1616"/>
    <w:rsid w:val="00DF5E4D"/>
    <w:rsid w:val="00E0125E"/>
    <w:rsid w:val="00E05F79"/>
    <w:rsid w:val="00E13132"/>
    <w:rsid w:val="00E265B8"/>
    <w:rsid w:val="00E26A3E"/>
    <w:rsid w:val="00E56FD6"/>
    <w:rsid w:val="00E646E7"/>
    <w:rsid w:val="00E82F0D"/>
    <w:rsid w:val="00E9456F"/>
    <w:rsid w:val="00EA4F1A"/>
    <w:rsid w:val="00EB5D6F"/>
    <w:rsid w:val="00EC4065"/>
    <w:rsid w:val="00ED0E16"/>
    <w:rsid w:val="00ED25D4"/>
    <w:rsid w:val="00EE0BA1"/>
    <w:rsid w:val="00EF416C"/>
    <w:rsid w:val="00EF4395"/>
    <w:rsid w:val="00EF44BE"/>
    <w:rsid w:val="00F03662"/>
    <w:rsid w:val="00F07A29"/>
    <w:rsid w:val="00F16B8B"/>
    <w:rsid w:val="00F235A9"/>
    <w:rsid w:val="00F25506"/>
    <w:rsid w:val="00F27334"/>
    <w:rsid w:val="00F312B6"/>
    <w:rsid w:val="00F316E9"/>
    <w:rsid w:val="00F371E8"/>
    <w:rsid w:val="00F47EBA"/>
    <w:rsid w:val="00F50AA6"/>
    <w:rsid w:val="00F512A4"/>
    <w:rsid w:val="00F55EDB"/>
    <w:rsid w:val="00F66541"/>
    <w:rsid w:val="00FA0AE1"/>
    <w:rsid w:val="00FA5ABF"/>
    <w:rsid w:val="00FB5A36"/>
    <w:rsid w:val="00FC50C2"/>
    <w:rsid w:val="00FC6032"/>
    <w:rsid w:val="00FD3EB1"/>
    <w:rsid w:val="00FD6078"/>
    <w:rsid w:val="00FE085E"/>
    <w:rsid w:val="00FE4577"/>
    <w:rsid w:val="00FF331F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c9003e"/>
    </o:shapedefaults>
    <o:shapelayout v:ext="edit">
      <o:idmap v:ext="edit" data="1"/>
    </o:shapelayout>
  </w:shapeDefaults>
  <w:decimalSymbol w:val=","/>
  <w:listSeparator w:val=";"/>
  <w14:docId w14:val="24AF8D87"/>
  <w15:docId w15:val="{B03F7D18-5DF3-45D4-B7BC-C3DD6C1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12F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0BA1"/>
    <w:pPr>
      <w:keepNext/>
      <w:spacing w:after="0" w:line="360" w:lineRule="atLeas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B5D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61">
    <w:name w:val="Titolo 61"/>
    <w:basedOn w:val="Normale"/>
    <w:uiPriority w:val="1"/>
    <w:qFormat/>
    <w:rsid w:val="008D79BD"/>
    <w:pPr>
      <w:widowControl w:val="0"/>
      <w:spacing w:after="0" w:line="240" w:lineRule="auto"/>
      <w:ind w:left="2101"/>
      <w:outlineLvl w:val="6"/>
    </w:pPr>
    <w:rPr>
      <w:rFonts w:ascii="Arial" w:eastAsia="Arial" w:hAnsi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9BD"/>
    <w:rPr>
      <w:rFonts w:ascii="Tahoma" w:hAnsi="Tahoma" w:cs="Tahoma"/>
      <w:sz w:val="16"/>
      <w:szCs w:val="16"/>
    </w:rPr>
  </w:style>
  <w:style w:type="paragraph" w:customStyle="1" w:styleId="Titolo31">
    <w:name w:val="Titolo 31"/>
    <w:basedOn w:val="Normale"/>
    <w:uiPriority w:val="1"/>
    <w:qFormat/>
    <w:rsid w:val="00A06515"/>
    <w:pPr>
      <w:widowControl w:val="0"/>
      <w:spacing w:after="0" w:line="240" w:lineRule="auto"/>
      <w:ind w:left="613"/>
      <w:outlineLvl w:val="3"/>
    </w:pPr>
    <w:rPr>
      <w:rFonts w:ascii="Arial" w:eastAsia="Arial" w:hAnsi="Arial"/>
      <w:b/>
      <w:bCs/>
      <w:sz w:val="30"/>
      <w:szCs w:val="30"/>
      <w:lang w:val="en-US"/>
    </w:rPr>
  </w:style>
  <w:style w:type="paragraph" w:customStyle="1" w:styleId="Titolo91">
    <w:name w:val="Titolo 91"/>
    <w:basedOn w:val="Normale"/>
    <w:uiPriority w:val="1"/>
    <w:qFormat/>
    <w:rsid w:val="00A06515"/>
    <w:pPr>
      <w:widowControl w:val="0"/>
      <w:spacing w:after="0" w:line="240" w:lineRule="auto"/>
      <w:ind w:left="549"/>
    </w:pPr>
    <w:rPr>
      <w:rFonts w:ascii="Arial" w:eastAsia="Arial" w:hAnsi="Arial"/>
      <w:b/>
      <w:bCs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BF26E3"/>
    <w:pPr>
      <w:widowControl w:val="0"/>
      <w:spacing w:after="0" w:line="240" w:lineRule="auto"/>
      <w:ind w:left="104"/>
      <w:outlineLvl w:val="1"/>
    </w:pPr>
    <w:rPr>
      <w:rFonts w:ascii="Arial" w:eastAsia="Arial" w:hAnsi="Arial"/>
      <w:b/>
      <w:bCs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C2453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D84E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84E9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2ACA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rsid w:val="00953F23"/>
    <w:pPr>
      <w:spacing w:after="120" w:line="360" w:lineRule="atLeast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53F23"/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5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53F23"/>
  </w:style>
  <w:style w:type="character" w:customStyle="1" w:styleId="Titolo1Carattere">
    <w:name w:val="Titolo 1 Carattere"/>
    <w:basedOn w:val="Carpredefinitoparagrafo"/>
    <w:link w:val="Titolo1"/>
    <w:uiPriority w:val="9"/>
    <w:rsid w:val="00EE0BA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C5785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8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110">
    <w:name w:val="Titolo 11"/>
    <w:basedOn w:val="Normale"/>
    <w:uiPriority w:val="1"/>
    <w:qFormat/>
    <w:rsid w:val="00767355"/>
    <w:pPr>
      <w:widowControl w:val="0"/>
      <w:spacing w:after="0" w:line="240" w:lineRule="auto"/>
      <w:ind w:left="104"/>
      <w:outlineLvl w:val="1"/>
    </w:pPr>
    <w:rPr>
      <w:rFonts w:ascii="Arial" w:eastAsia="Arial" w:hAnsi="Arial"/>
      <w:b/>
      <w:bCs/>
      <w:sz w:val="48"/>
      <w:szCs w:val="4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25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F9D"/>
  </w:style>
  <w:style w:type="paragraph" w:customStyle="1" w:styleId="Titolo310">
    <w:name w:val="Titolo 31"/>
    <w:basedOn w:val="Normale"/>
    <w:uiPriority w:val="1"/>
    <w:qFormat/>
    <w:rsid w:val="00F312B6"/>
    <w:pPr>
      <w:widowControl w:val="0"/>
      <w:spacing w:after="0" w:line="240" w:lineRule="auto"/>
      <w:ind w:left="613"/>
      <w:outlineLvl w:val="3"/>
    </w:pPr>
    <w:rPr>
      <w:rFonts w:ascii="Arial" w:eastAsia="Arial" w:hAnsi="Arial"/>
      <w:b/>
      <w:bCs/>
      <w:sz w:val="30"/>
      <w:szCs w:val="30"/>
      <w:lang w:val="en-US" w:eastAsia="it-IT"/>
    </w:rPr>
  </w:style>
  <w:style w:type="character" w:customStyle="1" w:styleId="xbe">
    <w:name w:val="_xbe"/>
    <w:basedOn w:val="Carpredefinitoparagrafo"/>
    <w:rsid w:val="009A12C1"/>
  </w:style>
  <w:style w:type="paragraph" w:styleId="Testonormale">
    <w:name w:val="Plain Text"/>
    <w:basedOn w:val="Normale"/>
    <w:link w:val="TestonormaleCarattere"/>
    <w:uiPriority w:val="99"/>
    <w:unhideWhenUsed/>
    <w:rsid w:val="00DE2D6D"/>
    <w:pPr>
      <w:spacing w:after="0" w:line="240" w:lineRule="auto"/>
    </w:pPr>
    <w:rPr>
      <w:color w:val="1F49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2D6D"/>
    <w:rPr>
      <w:color w:val="1F497D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E2D6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E2D6D"/>
    <w:rPr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B5D6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B5D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E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F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CFC7-2420-4712-AE43-967A8530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Wolter Kluwer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camilla.comi</dc:creator>
  <cp:lastModifiedBy>utente</cp:lastModifiedBy>
  <cp:revision>2</cp:revision>
  <cp:lastPrinted>2016-11-28T11:19:00Z</cp:lastPrinted>
  <dcterms:created xsi:type="dcterms:W3CDTF">2018-07-16T07:43:00Z</dcterms:created>
  <dcterms:modified xsi:type="dcterms:W3CDTF">2018-07-16T07:43:00Z</dcterms:modified>
</cp:coreProperties>
</file>