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35E8" w14:textId="77777777" w:rsidR="00FB4492" w:rsidRDefault="00FB4492" w:rsidP="00FE35BE">
      <w:pPr>
        <w:spacing w:after="0" w:line="360" w:lineRule="auto"/>
        <w:jc w:val="center"/>
        <w:rPr>
          <w:rFonts w:ascii="Times New Roman" w:eastAsia="Times New Roman" w:hAnsi="Times New Roman" w:cs="Times New Roman"/>
          <w:b/>
          <w:bCs/>
          <w:sz w:val="28"/>
          <w:szCs w:val="28"/>
          <w:lang w:eastAsia="it-IT"/>
        </w:rPr>
      </w:pPr>
      <w:proofErr w:type="gramStart"/>
      <w:r w:rsidRPr="00A3654E">
        <w:rPr>
          <w:rFonts w:ascii="Times New Roman" w:eastAsia="Times New Roman" w:hAnsi="Times New Roman" w:cs="Times New Roman"/>
          <w:b/>
          <w:bCs/>
          <w:sz w:val="28"/>
          <w:szCs w:val="28"/>
          <w:lang w:eastAsia="it-IT"/>
        </w:rPr>
        <w:t>E’</w:t>
      </w:r>
      <w:proofErr w:type="gramEnd"/>
      <w:r w:rsidRPr="00A3654E">
        <w:rPr>
          <w:rFonts w:ascii="Times New Roman" w:eastAsia="Times New Roman" w:hAnsi="Times New Roman" w:cs="Times New Roman"/>
          <w:b/>
          <w:bCs/>
          <w:sz w:val="28"/>
          <w:szCs w:val="28"/>
          <w:lang w:eastAsia="it-IT"/>
        </w:rPr>
        <w:t xml:space="preserve"> nullo l’avviso di accertamento</w:t>
      </w:r>
      <w:r w:rsidRPr="00FB4492">
        <w:rPr>
          <w:rFonts w:ascii="Times New Roman" w:eastAsia="Times New Roman" w:hAnsi="Times New Roman" w:cs="Times New Roman"/>
          <w:b/>
          <w:bCs/>
          <w:sz w:val="28"/>
          <w:szCs w:val="28"/>
          <w:lang w:eastAsia="it-IT"/>
        </w:rPr>
        <w:t xml:space="preserve"> senza </w:t>
      </w:r>
      <w:r w:rsidRPr="00A3654E">
        <w:rPr>
          <w:rFonts w:ascii="Times New Roman" w:eastAsia="Times New Roman" w:hAnsi="Times New Roman" w:cs="Times New Roman"/>
          <w:b/>
          <w:bCs/>
          <w:sz w:val="28"/>
          <w:szCs w:val="28"/>
          <w:lang w:eastAsia="it-IT"/>
        </w:rPr>
        <w:t>la prova dell’avviso di ricevimento della raccomandata contenente la comunicazione di avvenuto deposito</w:t>
      </w:r>
    </w:p>
    <w:p w14:paraId="6CC2E8DC" w14:textId="77777777" w:rsidR="00FE35BE" w:rsidRDefault="00FE35BE" w:rsidP="00FE35BE">
      <w:pPr>
        <w:spacing w:after="0" w:line="360" w:lineRule="auto"/>
        <w:jc w:val="center"/>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w:t>
      </w:r>
      <w:r w:rsidRPr="00A3654E">
        <w:rPr>
          <w:rFonts w:ascii="Times New Roman" w:eastAsia="Times New Roman" w:hAnsi="Times New Roman" w:cs="Times New Roman"/>
          <w:i/>
          <w:iCs/>
          <w:sz w:val="24"/>
          <w:szCs w:val="24"/>
          <w:lang w:eastAsia="it-IT"/>
        </w:rPr>
        <w:t>Corte di Cassazione</w:t>
      </w:r>
      <w:r>
        <w:rPr>
          <w:rFonts w:ascii="Times New Roman" w:eastAsia="Times New Roman" w:hAnsi="Times New Roman" w:cs="Times New Roman"/>
          <w:i/>
          <w:iCs/>
          <w:sz w:val="24"/>
          <w:szCs w:val="24"/>
          <w:lang w:eastAsia="it-IT"/>
        </w:rPr>
        <w:t>, Sezioni Unite, s</w:t>
      </w:r>
      <w:r w:rsidRPr="00A3654E">
        <w:rPr>
          <w:rFonts w:ascii="Times New Roman" w:eastAsia="Times New Roman" w:hAnsi="Times New Roman" w:cs="Times New Roman"/>
          <w:i/>
          <w:iCs/>
          <w:sz w:val="24"/>
          <w:szCs w:val="24"/>
          <w:lang w:eastAsia="it-IT"/>
        </w:rPr>
        <w:t>entenza</w:t>
      </w:r>
      <w:r w:rsidR="007C67E5">
        <w:rPr>
          <w:rFonts w:ascii="Times New Roman" w:eastAsia="Times New Roman" w:hAnsi="Times New Roman" w:cs="Times New Roman"/>
          <w:i/>
          <w:iCs/>
          <w:sz w:val="24"/>
          <w:szCs w:val="24"/>
          <w:lang w:eastAsia="it-IT"/>
        </w:rPr>
        <w:t xml:space="preserve"> </w:t>
      </w:r>
      <w:r w:rsidRPr="00A3654E">
        <w:rPr>
          <w:rFonts w:ascii="Times New Roman" w:eastAsia="Times New Roman" w:hAnsi="Times New Roman" w:cs="Times New Roman"/>
          <w:i/>
          <w:iCs/>
          <w:sz w:val="24"/>
          <w:szCs w:val="24"/>
          <w:lang w:eastAsia="it-IT"/>
        </w:rPr>
        <w:t>n. 10012</w:t>
      </w:r>
      <w:r>
        <w:rPr>
          <w:rFonts w:ascii="Times New Roman" w:eastAsia="Times New Roman" w:hAnsi="Times New Roman" w:cs="Times New Roman"/>
          <w:i/>
          <w:iCs/>
          <w:sz w:val="24"/>
          <w:szCs w:val="24"/>
          <w:lang w:eastAsia="it-IT"/>
        </w:rPr>
        <w:t xml:space="preserve"> del </w:t>
      </w:r>
      <w:r w:rsidRPr="00A3654E">
        <w:rPr>
          <w:rFonts w:ascii="Times New Roman" w:eastAsia="Times New Roman" w:hAnsi="Times New Roman" w:cs="Times New Roman"/>
          <w:i/>
          <w:iCs/>
          <w:sz w:val="24"/>
          <w:szCs w:val="24"/>
          <w:lang w:eastAsia="it-IT"/>
        </w:rPr>
        <w:t>15 aprile 2021</w:t>
      </w:r>
      <w:r>
        <w:rPr>
          <w:rFonts w:ascii="Times New Roman" w:eastAsia="Times New Roman" w:hAnsi="Times New Roman" w:cs="Times New Roman"/>
          <w:i/>
          <w:iCs/>
          <w:sz w:val="24"/>
          <w:szCs w:val="24"/>
          <w:lang w:eastAsia="it-IT"/>
        </w:rPr>
        <w:t>)</w:t>
      </w:r>
    </w:p>
    <w:p w14:paraId="0C6C2920" w14:textId="77777777" w:rsidR="00DB2B8A" w:rsidRPr="00FE35BE" w:rsidRDefault="00FE35BE" w:rsidP="00FE35BE">
      <w:pPr>
        <w:spacing w:after="0" w:line="360" w:lineRule="auto"/>
        <w:jc w:val="center"/>
        <w:rPr>
          <w:rFonts w:ascii="Times New Roman" w:eastAsia="Times New Roman" w:hAnsi="Times New Roman" w:cs="Times New Roman"/>
          <w:i/>
          <w:iCs/>
          <w:lang w:eastAsia="it-IT"/>
        </w:rPr>
      </w:pPr>
      <w:r w:rsidRPr="00FE35BE">
        <w:rPr>
          <w:rFonts w:ascii="Times New Roman" w:eastAsia="Times New Roman" w:hAnsi="Times New Roman" w:cs="Times New Roman"/>
          <w:i/>
          <w:iCs/>
          <w:lang w:eastAsia="it-IT"/>
        </w:rPr>
        <w:t>Avv. Maurizio Villani e Avv. Lucia Morciano</w:t>
      </w:r>
    </w:p>
    <w:p w14:paraId="2C726500" w14:textId="77777777" w:rsidR="00FE35BE" w:rsidRDefault="00FE35BE" w:rsidP="005C04DE">
      <w:pPr>
        <w:spacing w:after="0" w:line="360" w:lineRule="auto"/>
        <w:jc w:val="both"/>
        <w:rPr>
          <w:rFonts w:ascii="Times New Roman" w:eastAsia="Times New Roman" w:hAnsi="Times New Roman" w:cs="Times New Roman"/>
          <w:lang w:eastAsia="it-IT"/>
        </w:rPr>
      </w:pPr>
    </w:p>
    <w:p w14:paraId="3B998991" w14:textId="77777777" w:rsidR="00FE35BE" w:rsidRDefault="00FE35BE" w:rsidP="005C04DE">
      <w:pPr>
        <w:spacing w:after="0" w:line="360" w:lineRule="auto"/>
        <w:jc w:val="both"/>
        <w:rPr>
          <w:rFonts w:ascii="Times New Roman" w:eastAsia="Times New Roman" w:hAnsi="Times New Roman" w:cs="Times New Roman"/>
          <w:lang w:eastAsia="it-IT"/>
        </w:rPr>
      </w:pPr>
    </w:p>
    <w:p w14:paraId="0C3F4DFB" w14:textId="77777777" w:rsidR="008833AF" w:rsidRPr="008833AF" w:rsidRDefault="008833AF" w:rsidP="005C04DE">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1.Il principio di diritto – </w:t>
      </w:r>
      <w:proofErr w:type="gramStart"/>
      <w:r>
        <w:rPr>
          <w:rFonts w:ascii="Times New Roman" w:eastAsia="Times New Roman" w:hAnsi="Times New Roman" w:cs="Times New Roman"/>
          <w:lang w:eastAsia="it-IT"/>
        </w:rPr>
        <w:t>2.Il</w:t>
      </w:r>
      <w:proofErr w:type="gramEnd"/>
      <w:r>
        <w:rPr>
          <w:rFonts w:ascii="Times New Roman" w:eastAsia="Times New Roman" w:hAnsi="Times New Roman" w:cs="Times New Roman"/>
          <w:lang w:eastAsia="it-IT"/>
        </w:rPr>
        <w:t xml:space="preserve"> caso </w:t>
      </w:r>
      <w:r w:rsidRPr="008833AF">
        <w:rPr>
          <w:rFonts w:ascii="Times New Roman" w:eastAsia="Times New Roman" w:hAnsi="Times New Roman" w:cs="Times New Roman"/>
          <w:lang w:eastAsia="it-IT"/>
        </w:rPr>
        <w:t>–3.L’ordinanza di rimessione e la motivazione della sentenza delle Sezioni Unite</w:t>
      </w:r>
    </w:p>
    <w:p w14:paraId="739F428A" w14:textId="77777777" w:rsidR="00A3654E" w:rsidRDefault="00A3654E" w:rsidP="005C04DE">
      <w:pPr>
        <w:spacing w:after="300" w:line="360" w:lineRule="auto"/>
        <w:jc w:val="both"/>
        <w:rPr>
          <w:rFonts w:ascii="Times New Roman" w:eastAsia="Times New Roman" w:hAnsi="Times New Roman" w:cs="Times New Roman"/>
          <w:b/>
          <w:bCs/>
          <w:sz w:val="24"/>
          <w:szCs w:val="24"/>
          <w:lang w:eastAsia="it-IT"/>
        </w:rPr>
      </w:pPr>
    </w:p>
    <w:p w14:paraId="3FC8965A" w14:textId="77777777" w:rsidR="005C0F5F" w:rsidRDefault="005C0F5F" w:rsidP="005C04DE">
      <w:pPr>
        <w:spacing w:after="0" w:line="360" w:lineRule="auto"/>
        <w:jc w:val="both"/>
        <w:rPr>
          <w:rFonts w:ascii="Times New Roman" w:eastAsia="Times New Roman" w:hAnsi="Times New Roman" w:cs="Times New Roman"/>
          <w:b/>
          <w:bCs/>
          <w:sz w:val="24"/>
          <w:szCs w:val="24"/>
          <w:lang w:eastAsia="it-IT"/>
        </w:rPr>
      </w:pPr>
      <w:r w:rsidRPr="005C0F5F">
        <w:rPr>
          <w:rFonts w:ascii="Times New Roman" w:eastAsia="Times New Roman" w:hAnsi="Times New Roman" w:cs="Times New Roman"/>
          <w:b/>
          <w:bCs/>
          <w:sz w:val="24"/>
          <w:szCs w:val="24"/>
          <w:lang w:eastAsia="it-IT"/>
        </w:rPr>
        <w:t>1.</w:t>
      </w:r>
      <w:r w:rsidR="00DB2B8A">
        <w:rPr>
          <w:rFonts w:ascii="Times New Roman" w:eastAsia="Times New Roman" w:hAnsi="Times New Roman" w:cs="Times New Roman"/>
          <w:b/>
          <w:bCs/>
          <w:sz w:val="24"/>
          <w:szCs w:val="24"/>
          <w:lang w:eastAsia="it-IT"/>
        </w:rPr>
        <w:t>Il p</w:t>
      </w:r>
      <w:r w:rsidRPr="005C0F5F">
        <w:rPr>
          <w:rFonts w:ascii="Times New Roman" w:eastAsia="Times New Roman" w:hAnsi="Times New Roman" w:cs="Times New Roman"/>
          <w:b/>
          <w:bCs/>
          <w:sz w:val="24"/>
          <w:szCs w:val="24"/>
          <w:lang w:eastAsia="it-IT"/>
        </w:rPr>
        <w:t>rincipio di diritto</w:t>
      </w:r>
    </w:p>
    <w:p w14:paraId="0D3CDC08" w14:textId="77777777" w:rsidR="004B2BC9" w:rsidRDefault="004B2BC9" w:rsidP="005C04DE">
      <w:pPr>
        <w:spacing w:after="0" w:line="360" w:lineRule="auto"/>
        <w:jc w:val="both"/>
        <w:rPr>
          <w:rFonts w:ascii="Times New Roman" w:eastAsia="Times New Roman" w:hAnsi="Times New Roman" w:cs="Times New Roman"/>
          <w:b/>
          <w:bCs/>
          <w:sz w:val="24"/>
          <w:szCs w:val="24"/>
          <w:lang w:eastAsia="it-IT"/>
        </w:rPr>
      </w:pPr>
      <w:r w:rsidRPr="004B2BC9">
        <w:rPr>
          <w:rFonts w:ascii="Times New Roman" w:eastAsia="Times New Roman" w:hAnsi="Times New Roman" w:cs="Times New Roman"/>
          <w:sz w:val="24"/>
          <w:szCs w:val="24"/>
          <w:lang w:eastAsia="it-IT"/>
        </w:rPr>
        <w:t>La</w:t>
      </w:r>
      <w:r>
        <w:rPr>
          <w:rFonts w:ascii="Times New Roman" w:eastAsia="Times New Roman" w:hAnsi="Times New Roman" w:cs="Times New Roman"/>
          <w:sz w:val="24"/>
          <w:szCs w:val="24"/>
          <w:lang w:eastAsia="it-IT"/>
        </w:rPr>
        <w:t xml:space="preserve"> Corte di Cassazione, a Sezioni Unite, </w:t>
      </w:r>
      <w:r w:rsidR="00FB4492">
        <w:rPr>
          <w:rFonts w:ascii="Times New Roman" w:eastAsia="Times New Roman" w:hAnsi="Times New Roman" w:cs="Times New Roman"/>
          <w:sz w:val="24"/>
          <w:szCs w:val="24"/>
          <w:lang w:eastAsia="it-IT"/>
        </w:rPr>
        <w:t xml:space="preserve"> con sentenza </w:t>
      </w:r>
      <w:r w:rsidR="00FB4492" w:rsidRPr="00FB4492">
        <w:rPr>
          <w:rFonts w:ascii="Times New Roman" w:eastAsia="Times New Roman" w:hAnsi="Times New Roman" w:cs="Times New Roman"/>
          <w:b/>
          <w:bCs/>
          <w:sz w:val="24"/>
          <w:szCs w:val="24"/>
          <w:lang w:eastAsia="it-IT"/>
        </w:rPr>
        <w:t>n. 10012 del 15 aprile 2021</w:t>
      </w:r>
      <w:r w:rsidR="00FB449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ha formulato un innovativo principio di diritto</w:t>
      </w:r>
      <w:r w:rsidR="004A326E">
        <w:rPr>
          <w:rFonts w:ascii="Times New Roman" w:eastAsia="Times New Roman" w:hAnsi="Times New Roman" w:cs="Times New Roman"/>
          <w:sz w:val="24"/>
          <w:szCs w:val="24"/>
          <w:lang w:eastAsia="it-IT"/>
        </w:rPr>
        <w:t xml:space="preserve"> secondo cui</w:t>
      </w:r>
      <w:r>
        <w:rPr>
          <w:rFonts w:ascii="Times New Roman" w:eastAsia="Times New Roman" w:hAnsi="Times New Roman" w:cs="Times New Roman"/>
          <w:sz w:val="24"/>
          <w:szCs w:val="24"/>
          <w:lang w:eastAsia="it-IT"/>
        </w:rPr>
        <w:t>, i</w:t>
      </w:r>
      <w:r w:rsidRPr="004B2BC9">
        <w:rPr>
          <w:rFonts w:ascii="Times New Roman" w:eastAsia="Times New Roman" w:hAnsi="Times New Roman" w:cs="Times New Roman"/>
          <w:sz w:val="24"/>
          <w:szCs w:val="24"/>
          <w:lang w:eastAsia="it-IT"/>
        </w:rPr>
        <w:t xml:space="preserve">n tema di notifica di un atto impositivo ovvero processuale tramite servizio postale, qualora l'atto notificando non venga consegnato al destinatario per rifiuto a riceverlo ovvero per sua temporanea assenza ovvero per assenza o inidoneità di altre persone a riceverlo, </w:t>
      </w:r>
      <w:r w:rsidRPr="004B2BC9">
        <w:rPr>
          <w:rFonts w:ascii="Times New Roman" w:eastAsia="Times New Roman" w:hAnsi="Times New Roman" w:cs="Times New Roman"/>
          <w:b/>
          <w:bCs/>
          <w:sz w:val="24"/>
          <w:szCs w:val="24"/>
          <w:lang w:eastAsia="it-IT"/>
        </w:rPr>
        <w:t xml:space="preserve">la prova del perfezionamento del procedimento </w:t>
      </w:r>
      <w:proofErr w:type="spellStart"/>
      <w:r w:rsidRPr="004B2BC9">
        <w:rPr>
          <w:rFonts w:ascii="Times New Roman" w:eastAsia="Times New Roman" w:hAnsi="Times New Roman" w:cs="Times New Roman"/>
          <w:b/>
          <w:bCs/>
          <w:sz w:val="24"/>
          <w:szCs w:val="24"/>
          <w:lang w:eastAsia="it-IT"/>
        </w:rPr>
        <w:t>notificatorio</w:t>
      </w:r>
      <w:proofErr w:type="spellEnd"/>
      <w:r w:rsidRPr="004B2BC9">
        <w:rPr>
          <w:rFonts w:ascii="Times New Roman" w:eastAsia="Times New Roman" w:hAnsi="Times New Roman" w:cs="Times New Roman"/>
          <w:b/>
          <w:bCs/>
          <w:sz w:val="24"/>
          <w:szCs w:val="24"/>
          <w:lang w:eastAsia="it-IT"/>
        </w:rPr>
        <w:t xml:space="preserve"> può essere data dal notificante</w:t>
      </w:r>
      <w:r w:rsidRPr="004B2BC9">
        <w:rPr>
          <w:rFonts w:ascii="Times New Roman" w:eastAsia="Times New Roman" w:hAnsi="Times New Roman" w:cs="Times New Roman"/>
          <w:sz w:val="24"/>
          <w:szCs w:val="24"/>
          <w:lang w:eastAsia="it-IT"/>
        </w:rPr>
        <w:t xml:space="preserve"> - in base ad un'interpretazione costituzionalmente orientata (artt. 24 e 111, comma 2, Cost.) dell'art. 8 della l. n. 890 del 1982 - </w:t>
      </w:r>
      <w:r w:rsidRPr="004B2BC9">
        <w:rPr>
          <w:rFonts w:ascii="Times New Roman" w:eastAsia="Times New Roman" w:hAnsi="Times New Roman" w:cs="Times New Roman"/>
          <w:b/>
          <w:bCs/>
          <w:sz w:val="24"/>
          <w:szCs w:val="24"/>
          <w:lang w:eastAsia="it-IT"/>
        </w:rPr>
        <w:t>esclusivamente attraverso la produzione in giudizio dell'avviso di ricevimento della raccomandata contenente la comunicazione di avvenuto deposito (cd. C.A.D.), non essendo a tal fine sufficiente la prova dell'avvenuta spedizione della suddetta raccomandata informativa.</w:t>
      </w:r>
    </w:p>
    <w:p w14:paraId="72D1D082" w14:textId="77777777" w:rsidR="005C04DE" w:rsidRDefault="005C04DE" w:rsidP="005C04DE">
      <w:pPr>
        <w:spacing w:after="0" w:line="360" w:lineRule="auto"/>
        <w:jc w:val="both"/>
        <w:rPr>
          <w:rFonts w:ascii="Times New Roman" w:eastAsia="Times New Roman" w:hAnsi="Times New Roman" w:cs="Times New Roman"/>
          <w:b/>
          <w:bCs/>
          <w:sz w:val="24"/>
          <w:szCs w:val="24"/>
          <w:lang w:eastAsia="it-IT"/>
        </w:rPr>
      </w:pPr>
    </w:p>
    <w:p w14:paraId="7638EE81" w14:textId="77777777" w:rsidR="004B2BC9" w:rsidRDefault="004B2BC9" w:rsidP="005C04DE">
      <w:pPr>
        <w:spacing w:after="0" w:line="36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2. Il caso</w:t>
      </w:r>
    </w:p>
    <w:p w14:paraId="0122BEA2" w14:textId="77777777" w:rsidR="00227693" w:rsidRDefault="00C52C51"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vicenda trae origine</w:t>
      </w:r>
      <w:r w:rsidR="00AF559B">
        <w:rPr>
          <w:rFonts w:ascii="Times New Roman" w:eastAsia="Times New Roman" w:hAnsi="Times New Roman" w:cs="Times New Roman"/>
          <w:sz w:val="24"/>
          <w:szCs w:val="24"/>
          <w:lang w:eastAsia="it-IT"/>
        </w:rPr>
        <w:t xml:space="preserve"> dall’impugnazione di </w:t>
      </w:r>
      <w:r w:rsidR="00227693" w:rsidRPr="005D0095">
        <w:rPr>
          <w:rFonts w:ascii="Times New Roman" w:eastAsia="Times New Roman" w:hAnsi="Times New Roman" w:cs="Times New Roman"/>
          <w:sz w:val="24"/>
          <w:szCs w:val="24"/>
          <w:lang w:eastAsia="it-IT"/>
        </w:rPr>
        <w:t xml:space="preserve">una cartella di pagamento per IRPEF 2006-2007, derivante da avvisi di </w:t>
      </w:r>
      <w:proofErr w:type="gramStart"/>
      <w:r w:rsidR="00227693" w:rsidRPr="005D0095">
        <w:rPr>
          <w:rFonts w:ascii="Times New Roman" w:eastAsia="Times New Roman" w:hAnsi="Times New Roman" w:cs="Times New Roman"/>
          <w:sz w:val="24"/>
          <w:szCs w:val="24"/>
          <w:lang w:eastAsia="it-IT"/>
        </w:rPr>
        <w:t xml:space="preserve">accertamento, </w:t>
      </w:r>
      <w:r w:rsidR="00AF559B">
        <w:rPr>
          <w:rFonts w:ascii="Times New Roman" w:eastAsia="Times New Roman" w:hAnsi="Times New Roman" w:cs="Times New Roman"/>
          <w:sz w:val="24"/>
          <w:szCs w:val="24"/>
          <w:lang w:eastAsia="it-IT"/>
        </w:rPr>
        <w:t xml:space="preserve"> con</w:t>
      </w:r>
      <w:proofErr w:type="gramEnd"/>
      <w:r w:rsidR="00AF559B">
        <w:rPr>
          <w:rFonts w:ascii="Times New Roman" w:eastAsia="Times New Roman" w:hAnsi="Times New Roman" w:cs="Times New Roman"/>
          <w:sz w:val="24"/>
          <w:szCs w:val="24"/>
          <w:lang w:eastAsia="it-IT"/>
        </w:rPr>
        <w:t xml:space="preserve"> cui la contribuente </w:t>
      </w:r>
      <w:r w:rsidR="00227693" w:rsidRPr="005D0095">
        <w:rPr>
          <w:rFonts w:ascii="Times New Roman" w:eastAsia="Times New Roman" w:hAnsi="Times New Roman" w:cs="Times New Roman"/>
          <w:sz w:val="24"/>
          <w:szCs w:val="24"/>
          <w:lang w:eastAsia="it-IT"/>
        </w:rPr>
        <w:t>lamenta</w:t>
      </w:r>
      <w:r w:rsidR="00AF559B">
        <w:rPr>
          <w:rFonts w:ascii="Times New Roman" w:eastAsia="Times New Roman" w:hAnsi="Times New Roman" w:cs="Times New Roman"/>
          <w:sz w:val="24"/>
          <w:szCs w:val="24"/>
          <w:lang w:eastAsia="it-IT"/>
        </w:rPr>
        <w:t>va</w:t>
      </w:r>
      <w:r w:rsidR="00227693" w:rsidRPr="005D0095">
        <w:rPr>
          <w:rFonts w:ascii="Times New Roman" w:eastAsia="Times New Roman" w:hAnsi="Times New Roman" w:cs="Times New Roman"/>
          <w:sz w:val="24"/>
          <w:szCs w:val="24"/>
          <w:lang w:eastAsia="it-IT"/>
        </w:rPr>
        <w:t xml:space="preserve"> la mancata rituale notifica </w:t>
      </w:r>
      <w:r w:rsidR="00CC2E3B">
        <w:rPr>
          <w:rFonts w:ascii="Times New Roman" w:eastAsia="Times New Roman" w:hAnsi="Times New Roman" w:cs="Times New Roman"/>
          <w:sz w:val="24"/>
          <w:szCs w:val="24"/>
          <w:lang w:eastAsia="it-IT"/>
        </w:rPr>
        <w:t>degli atti i</w:t>
      </w:r>
      <w:r w:rsidR="00227693" w:rsidRPr="005D0095">
        <w:rPr>
          <w:rFonts w:ascii="Times New Roman" w:eastAsia="Times New Roman" w:hAnsi="Times New Roman" w:cs="Times New Roman"/>
          <w:sz w:val="24"/>
          <w:szCs w:val="24"/>
          <w:lang w:eastAsia="it-IT"/>
        </w:rPr>
        <w:t>mpositivi prodromici e</w:t>
      </w:r>
      <w:r w:rsidR="008458DE">
        <w:rPr>
          <w:rFonts w:ascii="Times New Roman" w:eastAsia="Times New Roman" w:hAnsi="Times New Roman" w:cs="Times New Roman"/>
          <w:sz w:val="24"/>
          <w:szCs w:val="24"/>
          <w:lang w:eastAsia="it-IT"/>
        </w:rPr>
        <w:t xml:space="preserve">, </w:t>
      </w:r>
      <w:r w:rsidR="00227693" w:rsidRPr="005D0095">
        <w:rPr>
          <w:rFonts w:ascii="Times New Roman" w:eastAsia="Times New Roman" w:hAnsi="Times New Roman" w:cs="Times New Roman"/>
          <w:sz w:val="24"/>
          <w:szCs w:val="24"/>
          <w:lang w:eastAsia="it-IT"/>
        </w:rPr>
        <w:t>quindi</w:t>
      </w:r>
      <w:r w:rsidR="008458DE">
        <w:rPr>
          <w:rFonts w:ascii="Times New Roman" w:eastAsia="Times New Roman" w:hAnsi="Times New Roman" w:cs="Times New Roman"/>
          <w:sz w:val="24"/>
          <w:szCs w:val="24"/>
          <w:lang w:eastAsia="it-IT"/>
        </w:rPr>
        <w:t>,</w:t>
      </w:r>
      <w:r w:rsidR="00227693" w:rsidRPr="005D0095">
        <w:rPr>
          <w:rFonts w:ascii="Times New Roman" w:eastAsia="Times New Roman" w:hAnsi="Times New Roman" w:cs="Times New Roman"/>
          <w:sz w:val="24"/>
          <w:szCs w:val="24"/>
          <w:lang w:eastAsia="it-IT"/>
        </w:rPr>
        <w:t xml:space="preserve"> l'inesistenza del titolo esecutivo (iscrizione a ruolo) legittimante l</w:t>
      </w:r>
      <w:r w:rsidR="008458DE">
        <w:rPr>
          <w:rFonts w:ascii="Times New Roman" w:eastAsia="Times New Roman" w:hAnsi="Times New Roman" w:cs="Times New Roman"/>
          <w:sz w:val="24"/>
          <w:szCs w:val="24"/>
          <w:lang w:eastAsia="it-IT"/>
        </w:rPr>
        <w:t>’</w:t>
      </w:r>
      <w:r w:rsidR="00227693" w:rsidRPr="005D0095">
        <w:rPr>
          <w:rFonts w:ascii="Times New Roman" w:eastAsia="Times New Roman" w:hAnsi="Times New Roman" w:cs="Times New Roman"/>
          <w:sz w:val="24"/>
          <w:szCs w:val="24"/>
          <w:lang w:eastAsia="it-IT"/>
        </w:rPr>
        <w:t>esecuzione esattoriale.</w:t>
      </w:r>
    </w:p>
    <w:p w14:paraId="2CF7F264" w14:textId="77777777" w:rsidR="008458DE" w:rsidRDefault="00CC2E3B"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Costituitasi in giudizio, l</w:t>
      </w:r>
      <w:r w:rsidR="000B20CB" w:rsidRPr="000B20CB">
        <w:rPr>
          <w:rFonts w:ascii="Times New Roman" w:eastAsia="Times New Roman" w:hAnsi="Times New Roman" w:cs="Times New Roman"/>
          <w:sz w:val="24"/>
          <w:szCs w:val="24"/>
          <w:lang w:eastAsia="it-IT"/>
        </w:rPr>
        <w:t xml:space="preserve">’Agenzia delle Entrate, </w:t>
      </w:r>
      <w:r w:rsidR="00227693" w:rsidRPr="005D0095">
        <w:rPr>
          <w:rFonts w:ascii="Times New Roman" w:eastAsia="Times New Roman" w:hAnsi="Times New Roman" w:cs="Times New Roman"/>
          <w:sz w:val="24"/>
          <w:szCs w:val="24"/>
          <w:lang w:eastAsia="it-IT"/>
        </w:rPr>
        <w:t xml:space="preserve">eccepiva che la procedura </w:t>
      </w:r>
      <w:proofErr w:type="spellStart"/>
      <w:r w:rsidR="00227693" w:rsidRPr="005D0095">
        <w:rPr>
          <w:rFonts w:ascii="Times New Roman" w:eastAsia="Times New Roman" w:hAnsi="Times New Roman" w:cs="Times New Roman"/>
          <w:sz w:val="24"/>
          <w:szCs w:val="24"/>
          <w:lang w:eastAsia="it-IT"/>
        </w:rPr>
        <w:t>notificatoria</w:t>
      </w:r>
      <w:proofErr w:type="spellEnd"/>
      <w:r w:rsidR="00227693" w:rsidRPr="005D0095">
        <w:rPr>
          <w:rFonts w:ascii="Times New Roman" w:eastAsia="Times New Roman" w:hAnsi="Times New Roman" w:cs="Times New Roman"/>
          <w:sz w:val="24"/>
          <w:szCs w:val="24"/>
          <w:lang w:eastAsia="it-IT"/>
        </w:rPr>
        <w:t xml:space="preserve"> di detti avvisi di accertamento, in precaria assenza della contribuente dal proprio domicilio, doveva considerarsi ritualmente perfezionata secondo le previsioni di legge. </w:t>
      </w:r>
    </w:p>
    <w:p w14:paraId="3F1AC03E" w14:textId="77777777" w:rsidR="00227693" w:rsidRPr="000B20CB" w:rsidRDefault="00227693" w:rsidP="005C04DE">
      <w:pPr>
        <w:spacing w:after="0" w:line="360" w:lineRule="auto"/>
        <w:jc w:val="both"/>
        <w:rPr>
          <w:rFonts w:ascii="Times New Roman" w:eastAsia="Times New Roman" w:hAnsi="Times New Roman" w:cs="Times New Roman"/>
          <w:sz w:val="24"/>
          <w:szCs w:val="24"/>
          <w:lang w:eastAsia="it-IT"/>
        </w:rPr>
      </w:pPr>
      <w:r w:rsidRPr="005D0095">
        <w:rPr>
          <w:rFonts w:ascii="Times New Roman" w:eastAsia="Times New Roman" w:hAnsi="Times New Roman" w:cs="Times New Roman"/>
          <w:sz w:val="24"/>
          <w:szCs w:val="24"/>
          <w:lang w:eastAsia="it-IT"/>
        </w:rPr>
        <w:t xml:space="preserve">La CTP rigettava il ricorso, rilevando che la </w:t>
      </w:r>
      <w:r w:rsidR="000B20CB" w:rsidRPr="000B20CB">
        <w:rPr>
          <w:rFonts w:ascii="Times New Roman" w:eastAsia="Times New Roman" w:hAnsi="Times New Roman" w:cs="Times New Roman"/>
          <w:sz w:val="24"/>
          <w:szCs w:val="24"/>
          <w:lang w:eastAsia="it-IT"/>
        </w:rPr>
        <w:t xml:space="preserve">contribuente </w:t>
      </w:r>
      <w:r w:rsidRPr="005D0095">
        <w:rPr>
          <w:rFonts w:ascii="Times New Roman" w:eastAsia="Times New Roman" w:hAnsi="Times New Roman" w:cs="Times New Roman"/>
          <w:sz w:val="24"/>
          <w:szCs w:val="24"/>
          <w:lang w:eastAsia="it-IT"/>
        </w:rPr>
        <w:t>non aveva assolto all'onere di impugnare</w:t>
      </w:r>
      <w:r w:rsidR="00B74E78">
        <w:rPr>
          <w:rFonts w:ascii="Times New Roman" w:eastAsia="Times New Roman" w:hAnsi="Times New Roman" w:cs="Times New Roman"/>
          <w:sz w:val="24"/>
          <w:szCs w:val="24"/>
          <w:lang w:eastAsia="it-IT"/>
        </w:rPr>
        <w:t xml:space="preserve">, </w:t>
      </w:r>
      <w:r w:rsidRPr="005D0095">
        <w:rPr>
          <w:rFonts w:ascii="Times New Roman" w:eastAsia="Times New Roman" w:hAnsi="Times New Roman" w:cs="Times New Roman"/>
          <w:sz w:val="24"/>
          <w:szCs w:val="24"/>
          <w:lang w:eastAsia="it-IT"/>
        </w:rPr>
        <w:t>anche nel merito</w:t>
      </w:r>
      <w:r w:rsidR="00B74E78">
        <w:rPr>
          <w:rFonts w:ascii="Times New Roman" w:eastAsia="Times New Roman" w:hAnsi="Times New Roman" w:cs="Times New Roman"/>
          <w:sz w:val="24"/>
          <w:szCs w:val="24"/>
          <w:lang w:eastAsia="it-IT"/>
        </w:rPr>
        <w:t xml:space="preserve">, </w:t>
      </w:r>
      <w:r w:rsidRPr="005D0095">
        <w:rPr>
          <w:rFonts w:ascii="Times New Roman" w:eastAsia="Times New Roman" w:hAnsi="Times New Roman" w:cs="Times New Roman"/>
          <w:sz w:val="24"/>
          <w:szCs w:val="24"/>
          <w:lang w:eastAsia="it-IT"/>
        </w:rPr>
        <w:t>gli avvisi di accertamento prodromici alla cartella esattoriale impugnata.</w:t>
      </w:r>
    </w:p>
    <w:p w14:paraId="004DEEAB" w14:textId="77777777" w:rsidR="00227693" w:rsidRDefault="008458DE"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seguito della sentenza di rigetto dei giudici di prime cure, l</w:t>
      </w:r>
      <w:r w:rsidR="000B20CB" w:rsidRPr="000B20CB">
        <w:rPr>
          <w:rFonts w:ascii="Times New Roman" w:eastAsia="Times New Roman" w:hAnsi="Times New Roman" w:cs="Times New Roman"/>
          <w:sz w:val="24"/>
          <w:szCs w:val="24"/>
          <w:lang w:eastAsia="it-IT"/>
        </w:rPr>
        <w:t xml:space="preserve">a contribuente proponeva appello che </w:t>
      </w:r>
      <w:r w:rsidR="00227693" w:rsidRPr="005D0095">
        <w:rPr>
          <w:rFonts w:ascii="Times New Roman" w:eastAsia="Times New Roman" w:hAnsi="Times New Roman" w:cs="Times New Roman"/>
          <w:sz w:val="24"/>
          <w:szCs w:val="24"/>
          <w:lang w:eastAsia="it-IT"/>
        </w:rPr>
        <w:t xml:space="preserve">veniva rigettato dalla Commissione </w:t>
      </w:r>
      <w:r>
        <w:rPr>
          <w:rFonts w:ascii="Times New Roman" w:eastAsia="Times New Roman" w:hAnsi="Times New Roman" w:cs="Times New Roman"/>
          <w:sz w:val="24"/>
          <w:szCs w:val="24"/>
          <w:lang w:eastAsia="it-IT"/>
        </w:rPr>
        <w:t>T</w:t>
      </w:r>
      <w:r w:rsidR="00227693" w:rsidRPr="005D0095">
        <w:rPr>
          <w:rFonts w:ascii="Times New Roman" w:eastAsia="Times New Roman" w:hAnsi="Times New Roman" w:cs="Times New Roman"/>
          <w:sz w:val="24"/>
          <w:szCs w:val="24"/>
          <w:lang w:eastAsia="it-IT"/>
        </w:rPr>
        <w:t xml:space="preserve">ributaria </w:t>
      </w:r>
      <w:r>
        <w:rPr>
          <w:rFonts w:ascii="Times New Roman" w:eastAsia="Times New Roman" w:hAnsi="Times New Roman" w:cs="Times New Roman"/>
          <w:sz w:val="24"/>
          <w:szCs w:val="24"/>
          <w:lang w:eastAsia="it-IT"/>
        </w:rPr>
        <w:t>R</w:t>
      </w:r>
      <w:r w:rsidR="00227693" w:rsidRPr="005D0095">
        <w:rPr>
          <w:rFonts w:ascii="Times New Roman" w:eastAsia="Times New Roman" w:hAnsi="Times New Roman" w:cs="Times New Roman"/>
          <w:sz w:val="24"/>
          <w:szCs w:val="24"/>
          <w:lang w:eastAsia="it-IT"/>
        </w:rPr>
        <w:t>egionale</w:t>
      </w:r>
      <w:r w:rsidR="00B74E78">
        <w:rPr>
          <w:rFonts w:ascii="Times New Roman" w:eastAsia="Times New Roman" w:hAnsi="Times New Roman" w:cs="Times New Roman"/>
          <w:sz w:val="24"/>
          <w:szCs w:val="24"/>
          <w:lang w:eastAsia="it-IT"/>
        </w:rPr>
        <w:t xml:space="preserve"> sul presupposto sia </w:t>
      </w:r>
      <w:r w:rsidR="00227693" w:rsidRPr="005D0095">
        <w:rPr>
          <w:rFonts w:ascii="Times New Roman" w:eastAsia="Times New Roman" w:hAnsi="Times New Roman" w:cs="Times New Roman"/>
          <w:sz w:val="24"/>
          <w:szCs w:val="24"/>
          <w:lang w:eastAsia="it-IT"/>
        </w:rPr>
        <w:t>della ritualit</w:t>
      </w:r>
      <w:r w:rsidR="000B20CB" w:rsidRPr="000B20CB">
        <w:rPr>
          <w:rFonts w:ascii="Times New Roman" w:eastAsia="Times New Roman" w:hAnsi="Times New Roman" w:cs="Times New Roman"/>
          <w:sz w:val="24"/>
          <w:szCs w:val="24"/>
          <w:lang w:eastAsia="it-IT"/>
        </w:rPr>
        <w:t xml:space="preserve">à </w:t>
      </w:r>
      <w:r w:rsidR="00227693" w:rsidRPr="005D0095">
        <w:rPr>
          <w:rFonts w:ascii="Times New Roman" w:eastAsia="Times New Roman" w:hAnsi="Times New Roman" w:cs="Times New Roman"/>
          <w:sz w:val="24"/>
          <w:szCs w:val="24"/>
          <w:lang w:eastAsia="it-IT"/>
        </w:rPr>
        <w:t xml:space="preserve">della </w:t>
      </w:r>
      <w:r w:rsidR="00227693" w:rsidRPr="005D0095">
        <w:rPr>
          <w:rFonts w:ascii="Times New Roman" w:eastAsia="Times New Roman" w:hAnsi="Times New Roman" w:cs="Times New Roman"/>
          <w:sz w:val="24"/>
          <w:szCs w:val="24"/>
          <w:lang w:eastAsia="it-IT"/>
        </w:rPr>
        <w:lastRenderedPageBreak/>
        <w:t xml:space="preserve">procedura </w:t>
      </w:r>
      <w:proofErr w:type="spellStart"/>
      <w:r w:rsidR="00227693" w:rsidRPr="005D0095">
        <w:rPr>
          <w:rFonts w:ascii="Times New Roman" w:eastAsia="Times New Roman" w:hAnsi="Times New Roman" w:cs="Times New Roman"/>
          <w:sz w:val="24"/>
          <w:szCs w:val="24"/>
          <w:lang w:eastAsia="it-IT"/>
        </w:rPr>
        <w:t>notificatoria</w:t>
      </w:r>
      <w:proofErr w:type="spellEnd"/>
      <w:r w:rsidR="00227693" w:rsidRPr="005D0095">
        <w:rPr>
          <w:rFonts w:ascii="Times New Roman" w:eastAsia="Times New Roman" w:hAnsi="Times New Roman" w:cs="Times New Roman"/>
          <w:sz w:val="24"/>
          <w:szCs w:val="24"/>
          <w:lang w:eastAsia="it-IT"/>
        </w:rPr>
        <w:t xml:space="preserve"> degli avvisi di accertamento sia, come</w:t>
      </w:r>
      <w:r>
        <w:rPr>
          <w:rFonts w:ascii="Times New Roman" w:eastAsia="Times New Roman" w:hAnsi="Times New Roman" w:cs="Times New Roman"/>
          <w:sz w:val="24"/>
          <w:szCs w:val="24"/>
          <w:lang w:eastAsia="it-IT"/>
        </w:rPr>
        <w:t xml:space="preserve"> i giudici di prime cure</w:t>
      </w:r>
      <w:r w:rsidR="00227693" w:rsidRPr="005D0095">
        <w:rPr>
          <w:rFonts w:ascii="Times New Roman" w:eastAsia="Times New Roman" w:hAnsi="Times New Roman" w:cs="Times New Roman"/>
          <w:sz w:val="24"/>
          <w:szCs w:val="24"/>
          <w:lang w:eastAsia="it-IT"/>
        </w:rPr>
        <w:t xml:space="preserve">, </w:t>
      </w:r>
      <w:r w:rsidR="00725D21">
        <w:rPr>
          <w:rFonts w:ascii="Times New Roman" w:eastAsia="Times New Roman" w:hAnsi="Times New Roman" w:cs="Times New Roman"/>
          <w:sz w:val="24"/>
          <w:szCs w:val="24"/>
          <w:lang w:eastAsia="it-IT"/>
        </w:rPr>
        <w:t xml:space="preserve">sul rilevato difetto </w:t>
      </w:r>
      <w:r w:rsidR="00227693" w:rsidRPr="005D0095">
        <w:rPr>
          <w:rFonts w:ascii="Times New Roman" w:eastAsia="Times New Roman" w:hAnsi="Times New Roman" w:cs="Times New Roman"/>
          <w:sz w:val="24"/>
          <w:szCs w:val="24"/>
          <w:lang w:eastAsia="it-IT"/>
        </w:rPr>
        <w:t>dell'onere di impugnazione degli stessi anche nei profili di merito.</w:t>
      </w:r>
    </w:p>
    <w:p w14:paraId="48C9D3B6" w14:textId="77777777" w:rsidR="008458DE" w:rsidRDefault="00ED5107"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contribuente avverso la decisione </w:t>
      </w:r>
      <w:r w:rsidR="008458DE">
        <w:rPr>
          <w:rFonts w:ascii="Times New Roman" w:eastAsia="Times New Roman" w:hAnsi="Times New Roman" w:cs="Times New Roman"/>
          <w:sz w:val="24"/>
          <w:szCs w:val="24"/>
          <w:lang w:eastAsia="it-IT"/>
        </w:rPr>
        <w:t xml:space="preserve">della CTR </w:t>
      </w:r>
      <w:r w:rsidR="00725D21">
        <w:rPr>
          <w:rFonts w:ascii="Times New Roman" w:eastAsia="Times New Roman" w:hAnsi="Times New Roman" w:cs="Times New Roman"/>
          <w:sz w:val="24"/>
          <w:szCs w:val="24"/>
          <w:lang w:eastAsia="it-IT"/>
        </w:rPr>
        <w:t xml:space="preserve">proponeva </w:t>
      </w:r>
      <w:r>
        <w:rPr>
          <w:rFonts w:ascii="Times New Roman" w:eastAsia="Times New Roman" w:hAnsi="Times New Roman" w:cs="Times New Roman"/>
          <w:sz w:val="24"/>
          <w:szCs w:val="24"/>
          <w:lang w:eastAsia="it-IT"/>
        </w:rPr>
        <w:t xml:space="preserve">ricorso per Cassazione deducendo tre motivi. </w:t>
      </w:r>
    </w:p>
    <w:p w14:paraId="01CBD2CD" w14:textId="77777777" w:rsidR="00227693" w:rsidRPr="005D0095" w:rsidRDefault="00227693" w:rsidP="005C04DE">
      <w:pPr>
        <w:spacing w:after="0" w:line="360" w:lineRule="auto"/>
        <w:jc w:val="both"/>
        <w:rPr>
          <w:rFonts w:ascii="Times New Roman" w:eastAsia="Times New Roman" w:hAnsi="Times New Roman" w:cs="Times New Roman"/>
          <w:b/>
          <w:bCs/>
          <w:sz w:val="24"/>
          <w:szCs w:val="24"/>
          <w:lang w:eastAsia="it-IT"/>
        </w:rPr>
      </w:pPr>
      <w:r w:rsidRPr="005D0095">
        <w:rPr>
          <w:rFonts w:ascii="Times New Roman" w:eastAsia="Times New Roman" w:hAnsi="Times New Roman" w:cs="Times New Roman"/>
          <w:sz w:val="24"/>
          <w:szCs w:val="24"/>
          <w:lang w:eastAsia="it-IT"/>
        </w:rPr>
        <w:t>La Quinta Sezione civile</w:t>
      </w:r>
      <w:r w:rsidR="008458DE">
        <w:rPr>
          <w:rFonts w:ascii="Times New Roman" w:eastAsia="Times New Roman" w:hAnsi="Times New Roman" w:cs="Times New Roman"/>
          <w:sz w:val="24"/>
          <w:szCs w:val="24"/>
          <w:lang w:eastAsia="it-IT"/>
        </w:rPr>
        <w:t xml:space="preserve"> della Corte di Cassazione</w:t>
      </w:r>
      <w:r w:rsidRPr="005D0095">
        <w:rPr>
          <w:rFonts w:ascii="Times New Roman" w:eastAsia="Times New Roman" w:hAnsi="Times New Roman" w:cs="Times New Roman"/>
          <w:sz w:val="24"/>
          <w:szCs w:val="24"/>
          <w:lang w:eastAsia="it-IT"/>
        </w:rPr>
        <w:t>, con </w:t>
      </w:r>
      <w:r w:rsidRPr="005D0095">
        <w:rPr>
          <w:rFonts w:ascii="Times New Roman" w:eastAsia="Times New Roman" w:hAnsi="Times New Roman" w:cs="Times New Roman"/>
          <w:b/>
          <w:bCs/>
          <w:sz w:val="24"/>
          <w:szCs w:val="24"/>
          <w:lang w:eastAsia="it-IT"/>
        </w:rPr>
        <w:t>ordinanza n. 21714 dell'8 ottobre 2020</w:t>
      </w:r>
      <w:r w:rsidRPr="005D0095">
        <w:rPr>
          <w:rFonts w:ascii="Times New Roman" w:eastAsia="Times New Roman" w:hAnsi="Times New Roman" w:cs="Times New Roman"/>
          <w:sz w:val="24"/>
          <w:szCs w:val="24"/>
          <w:lang w:eastAsia="it-IT"/>
        </w:rPr>
        <w:t>, ha rimesso gli atti al Primo Presidente per l'eventuale assegnazione del ricorso alle Sezioni Unite al fine di risolvere il contrasto sulla questione, posta con il secondo motivo</w:t>
      </w:r>
      <w:r w:rsidRPr="005D0095">
        <w:rPr>
          <w:rFonts w:ascii="Times New Roman" w:eastAsia="Times New Roman" w:hAnsi="Times New Roman" w:cs="Times New Roman"/>
          <w:b/>
          <w:bCs/>
          <w:sz w:val="24"/>
          <w:szCs w:val="24"/>
          <w:lang w:eastAsia="it-IT"/>
        </w:rPr>
        <w:t xml:space="preserve">, </w:t>
      </w:r>
      <w:r w:rsidR="00725D21">
        <w:rPr>
          <w:rFonts w:ascii="Times New Roman" w:eastAsia="Times New Roman" w:hAnsi="Times New Roman" w:cs="Times New Roman"/>
          <w:b/>
          <w:bCs/>
          <w:sz w:val="24"/>
          <w:szCs w:val="24"/>
          <w:lang w:eastAsia="it-IT"/>
        </w:rPr>
        <w:t>circa l’individuazione della modalità di assolvimento del</w:t>
      </w:r>
      <w:r w:rsidRPr="005D0095">
        <w:rPr>
          <w:rFonts w:ascii="Times New Roman" w:eastAsia="Times New Roman" w:hAnsi="Times New Roman" w:cs="Times New Roman"/>
          <w:b/>
          <w:bCs/>
          <w:sz w:val="24"/>
          <w:szCs w:val="24"/>
          <w:lang w:eastAsia="it-IT"/>
        </w:rPr>
        <w:t xml:space="preserve">l'onere di provare il perfezionamento di una procedura </w:t>
      </w:r>
      <w:proofErr w:type="spellStart"/>
      <w:r w:rsidRPr="005D0095">
        <w:rPr>
          <w:rFonts w:ascii="Times New Roman" w:eastAsia="Times New Roman" w:hAnsi="Times New Roman" w:cs="Times New Roman"/>
          <w:b/>
          <w:bCs/>
          <w:sz w:val="24"/>
          <w:szCs w:val="24"/>
          <w:lang w:eastAsia="it-IT"/>
        </w:rPr>
        <w:t>notificatoria</w:t>
      </w:r>
      <w:proofErr w:type="spellEnd"/>
      <w:r w:rsidRPr="005D0095">
        <w:rPr>
          <w:rFonts w:ascii="Times New Roman" w:eastAsia="Times New Roman" w:hAnsi="Times New Roman" w:cs="Times New Roman"/>
          <w:b/>
          <w:bCs/>
          <w:sz w:val="24"/>
          <w:szCs w:val="24"/>
          <w:lang w:eastAsia="it-IT"/>
        </w:rPr>
        <w:t xml:space="preserve"> di un atto impositivo mediante l'impiego diretto del servizio postale</w:t>
      </w:r>
      <w:r w:rsidR="009C6C70">
        <w:rPr>
          <w:rFonts w:ascii="Times New Roman" w:eastAsia="Times New Roman" w:hAnsi="Times New Roman" w:cs="Times New Roman"/>
          <w:b/>
          <w:bCs/>
          <w:sz w:val="24"/>
          <w:szCs w:val="24"/>
          <w:lang w:eastAsia="it-IT"/>
        </w:rPr>
        <w:t xml:space="preserve">, </w:t>
      </w:r>
      <w:r w:rsidRPr="005D0095">
        <w:rPr>
          <w:rFonts w:ascii="Times New Roman" w:eastAsia="Times New Roman" w:hAnsi="Times New Roman" w:cs="Times New Roman"/>
          <w:b/>
          <w:bCs/>
          <w:sz w:val="24"/>
          <w:szCs w:val="24"/>
          <w:lang w:eastAsia="it-IT"/>
        </w:rPr>
        <w:t xml:space="preserve">nel </w:t>
      </w:r>
      <w:r w:rsidR="009C6C70">
        <w:rPr>
          <w:rFonts w:ascii="Times New Roman" w:eastAsia="Times New Roman" w:hAnsi="Times New Roman" w:cs="Times New Roman"/>
          <w:b/>
          <w:bCs/>
          <w:sz w:val="24"/>
          <w:szCs w:val="24"/>
          <w:lang w:eastAsia="it-IT"/>
        </w:rPr>
        <w:t xml:space="preserve">particolare </w:t>
      </w:r>
      <w:r w:rsidRPr="005D0095">
        <w:rPr>
          <w:rFonts w:ascii="Times New Roman" w:eastAsia="Times New Roman" w:hAnsi="Times New Roman" w:cs="Times New Roman"/>
          <w:b/>
          <w:bCs/>
          <w:sz w:val="24"/>
          <w:szCs w:val="24"/>
          <w:lang w:eastAsia="it-IT"/>
        </w:rPr>
        <w:t xml:space="preserve">caso della temporanea assenza del </w:t>
      </w:r>
      <w:proofErr w:type="spellStart"/>
      <w:r w:rsidRPr="005D0095">
        <w:rPr>
          <w:rFonts w:ascii="Times New Roman" w:eastAsia="Times New Roman" w:hAnsi="Times New Roman" w:cs="Times New Roman"/>
          <w:b/>
          <w:bCs/>
          <w:sz w:val="24"/>
          <w:szCs w:val="24"/>
          <w:lang w:eastAsia="it-IT"/>
        </w:rPr>
        <w:t>notificatario</w:t>
      </w:r>
      <w:proofErr w:type="spellEnd"/>
      <w:r w:rsidRPr="005D0095">
        <w:rPr>
          <w:rFonts w:ascii="Times New Roman" w:eastAsia="Times New Roman" w:hAnsi="Times New Roman" w:cs="Times New Roman"/>
          <w:b/>
          <w:bCs/>
          <w:sz w:val="24"/>
          <w:szCs w:val="24"/>
          <w:lang w:eastAsia="it-IT"/>
        </w:rPr>
        <w:t xml:space="preserve"> (c.d. "</w:t>
      </w:r>
      <w:proofErr w:type="spellStart"/>
      <w:r w:rsidRPr="005D0095">
        <w:rPr>
          <w:rFonts w:ascii="Times New Roman" w:eastAsia="Times New Roman" w:hAnsi="Times New Roman" w:cs="Times New Roman"/>
          <w:b/>
          <w:bCs/>
          <w:sz w:val="24"/>
          <w:szCs w:val="24"/>
          <w:lang w:eastAsia="it-IT"/>
        </w:rPr>
        <w:t>irreperibilita'</w:t>
      </w:r>
      <w:proofErr w:type="spellEnd"/>
      <w:r w:rsidRPr="005D0095">
        <w:rPr>
          <w:rFonts w:ascii="Times New Roman" w:eastAsia="Times New Roman" w:hAnsi="Times New Roman" w:cs="Times New Roman"/>
          <w:b/>
          <w:bCs/>
          <w:sz w:val="24"/>
          <w:szCs w:val="24"/>
          <w:lang w:eastAsia="it-IT"/>
        </w:rPr>
        <w:t xml:space="preserve"> relativa") e</w:t>
      </w:r>
      <w:r w:rsidR="00394815">
        <w:rPr>
          <w:rFonts w:ascii="Times New Roman" w:eastAsia="Times New Roman" w:hAnsi="Times New Roman" w:cs="Times New Roman"/>
          <w:b/>
          <w:bCs/>
          <w:sz w:val="24"/>
          <w:szCs w:val="24"/>
          <w:lang w:eastAsia="it-IT"/>
        </w:rPr>
        <w:t>,</w:t>
      </w:r>
      <w:r w:rsidR="00C52C51">
        <w:rPr>
          <w:rFonts w:ascii="Times New Roman" w:eastAsia="Times New Roman" w:hAnsi="Times New Roman" w:cs="Times New Roman"/>
          <w:b/>
          <w:bCs/>
          <w:sz w:val="24"/>
          <w:szCs w:val="24"/>
          <w:lang w:eastAsia="it-IT"/>
        </w:rPr>
        <w:t xml:space="preserve"> </w:t>
      </w:r>
      <w:r w:rsidR="009C6C70">
        <w:rPr>
          <w:rFonts w:ascii="Times New Roman" w:eastAsia="Times New Roman" w:hAnsi="Times New Roman" w:cs="Times New Roman"/>
          <w:b/>
          <w:bCs/>
          <w:sz w:val="24"/>
          <w:szCs w:val="24"/>
          <w:lang w:eastAsia="it-IT"/>
        </w:rPr>
        <w:t>più nel dettaglio</w:t>
      </w:r>
      <w:r w:rsidR="00394815">
        <w:rPr>
          <w:rFonts w:ascii="Times New Roman" w:eastAsia="Times New Roman" w:hAnsi="Times New Roman" w:cs="Times New Roman"/>
          <w:b/>
          <w:bCs/>
          <w:sz w:val="24"/>
          <w:szCs w:val="24"/>
          <w:lang w:eastAsia="it-IT"/>
        </w:rPr>
        <w:t xml:space="preserve">, </w:t>
      </w:r>
      <w:r w:rsidRPr="005D0095">
        <w:rPr>
          <w:rFonts w:ascii="Times New Roman" w:eastAsia="Times New Roman" w:hAnsi="Times New Roman" w:cs="Times New Roman"/>
          <w:b/>
          <w:bCs/>
          <w:sz w:val="24"/>
          <w:szCs w:val="24"/>
          <w:lang w:eastAsia="it-IT"/>
        </w:rPr>
        <w:t>se possa considerarsi sufficiente la prova della spedizione della raccomandata informativa (CAD) ovvero se sia</w:t>
      </w:r>
      <w:r w:rsidR="009C6C70">
        <w:rPr>
          <w:rFonts w:ascii="Times New Roman" w:eastAsia="Times New Roman" w:hAnsi="Times New Roman" w:cs="Times New Roman"/>
          <w:b/>
          <w:bCs/>
          <w:sz w:val="24"/>
          <w:szCs w:val="24"/>
          <w:lang w:eastAsia="it-IT"/>
        </w:rPr>
        <w:t xml:space="preserve">, </w:t>
      </w:r>
      <w:r w:rsidRPr="005D0095">
        <w:rPr>
          <w:rFonts w:ascii="Times New Roman" w:eastAsia="Times New Roman" w:hAnsi="Times New Roman" w:cs="Times New Roman"/>
          <w:b/>
          <w:bCs/>
          <w:sz w:val="24"/>
          <w:szCs w:val="24"/>
          <w:lang w:eastAsia="it-IT"/>
        </w:rPr>
        <w:t>invece</w:t>
      </w:r>
      <w:r w:rsidR="009C6C70">
        <w:rPr>
          <w:rFonts w:ascii="Times New Roman" w:eastAsia="Times New Roman" w:hAnsi="Times New Roman" w:cs="Times New Roman"/>
          <w:b/>
          <w:bCs/>
          <w:sz w:val="24"/>
          <w:szCs w:val="24"/>
          <w:lang w:eastAsia="it-IT"/>
        </w:rPr>
        <w:t xml:space="preserve">, </w:t>
      </w:r>
      <w:r w:rsidRPr="005D0095">
        <w:rPr>
          <w:rFonts w:ascii="Times New Roman" w:eastAsia="Times New Roman" w:hAnsi="Times New Roman" w:cs="Times New Roman"/>
          <w:b/>
          <w:bCs/>
          <w:sz w:val="24"/>
          <w:szCs w:val="24"/>
          <w:lang w:eastAsia="it-IT"/>
        </w:rPr>
        <w:t>necessario il deposito dell'avviso di ricevimento di tale raccomandata.</w:t>
      </w:r>
    </w:p>
    <w:p w14:paraId="0362B0A2" w14:textId="77777777" w:rsidR="00227693" w:rsidRPr="005D0095" w:rsidRDefault="00227693" w:rsidP="005C04DE">
      <w:pPr>
        <w:spacing w:after="0" w:line="360" w:lineRule="auto"/>
        <w:jc w:val="both"/>
        <w:rPr>
          <w:rFonts w:ascii="Times New Roman" w:eastAsia="Times New Roman" w:hAnsi="Times New Roman" w:cs="Times New Roman"/>
          <w:sz w:val="24"/>
          <w:szCs w:val="24"/>
          <w:lang w:eastAsia="it-IT"/>
        </w:rPr>
      </w:pPr>
      <w:r w:rsidRPr="005D0095">
        <w:rPr>
          <w:rFonts w:ascii="Times New Roman" w:eastAsia="Times New Roman" w:hAnsi="Times New Roman" w:cs="Times New Roman"/>
          <w:sz w:val="24"/>
          <w:szCs w:val="24"/>
          <w:lang w:eastAsia="it-IT"/>
        </w:rPr>
        <w:t>Il Primo Presidente ha</w:t>
      </w:r>
      <w:r w:rsidR="005C04DE">
        <w:rPr>
          <w:rFonts w:ascii="Times New Roman" w:eastAsia="Times New Roman" w:hAnsi="Times New Roman" w:cs="Times New Roman"/>
          <w:sz w:val="24"/>
          <w:szCs w:val="24"/>
          <w:lang w:eastAsia="it-IT"/>
        </w:rPr>
        <w:t xml:space="preserve">, </w:t>
      </w:r>
      <w:r w:rsidRPr="005D0095">
        <w:rPr>
          <w:rFonts w:ascii="Times New Roman" w:eastAsia="Times New Roman" w:hAnsi="Times New Roman" w:cs="Times New Roman"/>
          <w:sz w:val="24"/>
          <w:szCs w:val="24"/>
          <w:lang w:eastAsia="it-IT"/>
        </w:rPr>
        <w:t>quind</w:t>
      </w:r>
      <w:r w:rsidR="005C04DE">
        <w:rPr>
          <w:rFonts w:ascii="Times New Roman" w:eastAsia="Times New Roman" w:hAnsi="Times New Roman" w:cs="Times New Roman"/>
          <w:sz w:val="24"/>
          <w:szCs w:val="24"/>
          <w:lang w:eastAsia="it-IT"/>
        </w:rPr>
        <w:t>i,</w:t>
      </w:r>
      <w:r w:rsidRPr="005D0095">
        <w:rPr>
          <w:rFonts w:ascii="Times New Roman" w:eastAsia="Times New Roman" w:hAnsi="Times New Roman" w:cs="Times New Roman"/>
          <w:sz w:val="24"/>
          <w:szCs w:val="24"/>
          <w:lang w:eastAsia="it-IT"/>
        </w:rPr>
        <w:t xml:space="preserve"> disposto l'assegnazione del ricorso alle Sezioni Unite.</w:t>
      </w:r>
    </w:p>
    <w:p w14:paraId="7C1EE621" w14:textId="77777777" w:rsidR="005C04DE" w:rsidRDefault="005C04DE" w:rsidP="005C04DE">
      <w:pPr>
        <w:spacing w:after="0" w:line="360" w:lineRule="auto"/>
        <w:jc w:val="both"/>
        <w:rPr>
          <w:rFonts w:ascii="Times New Roman" w:eastAsia="Times New Roman" w:hAnsi="Times New Roman" w:cs="Times New Roman"/>
          <w:b/>
          <w:bCs/>
          <w:sz w:val="24"/>
          <w:szCs w:val="24"/>
          <w:lang w:eastAsia="it-IT"/>
        </w:rPr>
      </w:pPr>
    </w:p>
    <w:p w14:paraId="486F886C" w14:textId="77777777" w:rsidR="00227693" w:rsidRDefault="00ED5107" w:rsidP="005C04DE">
      <w:pPr>
        <w:spacing w:after="0" w:line="36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3.L’ordinanza di rimessione e la motivazione della sentenza delle Sezioni Unite</w:t>
      </w:r>
    </w:p>
    <w:p w14:paraId="79D17F4E" w14:textId="77777777" w:rsidR="002806E1" w:rsidRDefault="006C50CD"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Nella disamina della citata sentenza delle Sezioni Unite </w:t>
      </w:r>
      <w:r w:rsidR="00394815">
        <w:rPr>
          <w:rFonts w:ascii="Times New Roman" w:eastAsia="Times New Roman" w:hAnsi="Times New Roman" w:cs="Times New Roman"/>
          <w:sz w:val="24"/>
          <w:szCs w:val="24"/>
          <w:lang w:eastAsia="it-IT"/>
        </w:rPr>
        <w:t>si analizza</w:t>
      </w:r>
      <w:r>
        <w:rPr>
          <w:rFonts w:ascii="Times New Roman" w:eastAsia="Times New Roman" w:hAnsi="Times New Roman" w:cs="Times New Roman"/>
          <w:sz w:val="24"/>
          <w:szCs w:val="24"/>
          <w:lang w:eastAsia="it-IT"/>
        </w:rPr>
        <w:t xml:space="preserve">, in </w:t>
      </w:r>
      <w:proofErr w:type="spellStart"/>
      <w:proofErr w:type="gramStart"/>
      <w:r>
        <w:rPr>
          <w:rFonts w:ascii="Times New Roman" w:eastAsia="Times New Roman" w:hAnsi="Times New Roman" w:cs="Times New Roman"/>
          <w:sz w:val="24"/>
          <w:szCs w:val="24"/>
          <w:lang w:eastAsia="it-IT"/>
        </w:rPr>
        <w:t>particolare,il</w:t>
      </w:r>
      <w:proofErr w:type="spellEnd"/>
      <w:proofErr w:type="gramEnd"/>
      <w:r>
        <w:rPr>
          <w:rFonts w:ascii="Times New Roman" w:eastAsia="Times New Roman" w:hAnsi="Times New Roman" w:cs="Times New Roman"/>
          <w:sz w:val="24"/>
          <w:szCs w:val="24"/>
          <w:lang w:eastAsia="it-IT"/>
        </w:rPr>
        <w:t xml:space="preserve"> secondo motivo di ricorso della ricorrente che ha ingenerato il contrasto sulla </w:t>
      </w:r>
      <w:r w:rsidRPr="00394815">
        <w:rPr>
          <w:rFonts w:ascii="Times New Roman" w:eastAsia="Times New Roman" w:hAnsi="Times New Roman" w:cs="Times New Roman"/>
          <w:i/>
          <w:iCs/>
          <w:sz w:val="24"/>
          <w:szCs w:val="24"/>
          <w:lang w:eastAsia="it-IT"/>
        </w:rPr>
        <w:t>quaestio iuris</w:t>
      </w:r>
      <w:r>
        <w:rPr>
          <w:rFonts w:ascii="Times New Roman" w:eastAsia="Times New Roman" w:hAnsi="Times New Roman" w:cs="Times New Roman"/>
          <w:sz w:val="24"/>
          <w:szCs w:val="24"/>
          <w:lang w:eastAsia="it-IT"/>
        </w:rPr>
        <w:t xml:space="preserve"> sottoposta all’esame delle Sezioni Unite.</w:t>
      </w:r>
    </w:p>
    <w:p w14:paraId="750DDF00" w14:textId="77777777" w:rsidR="006C50CD" w:rsidRDefault="006C50CD"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Precisamente, la ricorrente con il secondo motivo del suo ricorso per Cassazione ha lamentato la </w:t>
      </w:r>
      <w:r w:rsidRPr="006C50CD">
        <w:rPr>
          <w:rFonts w:ascii="Times New Roman" w:eastAsia="Times New Roman" w:hAnsi="Times New Roman" w:cs="Times New Roman"/>
          <w:sz w:val="24"/>
          <w:szCs w:val="24"/>
          <w:lang w:eastAsia="it-IT"/>
        </w:rPr>
        <w:t xml:space="preserve">violazione degli articoli 99, 112, c.p.c., </w:t>
      </w:r>
      <w:proofErr w:type="spellStart"/>
      <w:r w:rsidRPr="006C50CD">
        <w:rPr>
          <w:rFonts w:ascii="Times New Roman" w:eastAsia="Times New Roman" w:hAnsi="Times New Roman" w:cs="Times New Roman"/>
          <w:sz w:val="24"/>
          <w:szCs w:val="24"/>
          <w:lang w:eastAsia="it-IT"/>
        </w:rPr>
        <w:t>nonch</w:t>
      </w:r>
      <w:r w:rsidR="00394815">
        <w:rPr>
          <w:rFonts w:ascii="Times New Roman" w:eastAsia="Times New Roman" w:hAnsi="Times New Roman" w:cs="Times New Roman"/>
          <w:sz w:val="24"/>
          <w:szCs w:val="24"/>
          <w:lang w:eastAsia="it-IT"/>
        </w:rPr>
        <w:t>è</w:t>
      </w:r>
      <w:proofErr w:type="spellEnd"/>
      <w:r w:rsidRPr="006C50CD">
        <w:rPr>
          <w:rFonts w:ascii="Times New Roman" w:eastAsia="Times New Roman" w:hAnsi="Times New Roman" w:cs="Times New Roman"/>
          <w:sz w:val="24"/>
          <w:szCs w:val="24"/>
          <w:lang w:eastAsia="it-IT"/>
        </w:rPr>
        <w:t xml:space="preserve"> la violazione del</w:t>
      </w:r>
      <w:r w:rsidR="00394815">
        <w:rPr>
          <w:rFonts w:ascii="Times New Roman" w:eastAsia="Times New Roman" w:hAnsi="Times New Roman" w:cs="Times New Roman"/>
          <w:sz w:val="24"/>
          <w:szCs w:val="24"/>
          <w:lang w:eastAsia="it-IT"/>
        </w:rPr>
        <w:t>l’art. 8 della</w:t>
      </w:r>
      <w:r w:rsidRPr="006C50CD">
        <w:rPr>
          <w:rFonts w:ascii="Times New Roman" w:eastAsia="Times New Roman" w:hAnsi="Times New Roman" w:cs="Times New Roman"/>
          <w:sz w:val="24"/>
          <w:szCs w:val="24"/>
          <w:lang w:eastAsia="it-IT"/>
        </w:rPr>
        <w:t xml:space="preserve"> L. n. 890 del 1982</w:t>
      </w:r>
      <w:r w:rsidR="00C52C51">
        <w:rPr>
          <w:rFonts w:ascii="Times New Roman" w:eastAsia="Times New Roman" w:hAnsi="Times New Roman" w:cs="Times New Roman"/>
          <w:sz w:val="24"/>
          <w:szCs w:val="24"/>
          <w:lang w:eastAsia="it-IT"/>
        </w:rPr>
        <w:t xml:space="preserve"> </w:t>
      </w:r>
      <w:r w:rsidRPr="006C50CD">
        <w:rPr>
          <w:rFonts w:ascii="Times New Roman" w:eastAsia="Times New Roman" w:hAnsi="Times New Roman" w:cs="Times New Roman"/>
          <w:sz w:val="24"/>
          <w:szCs w:val="24"/>
          <w:lang w:eastAsia="it-IT"/>
        </w:rPr>
        <w:t xml:space="preserve">e la violazione/falsa applicazione dell'articolo 2697 c.c., </w:t>
      </w:r>
      <w:proofErr w:type="spellStart"/>
      <w:r w:rsidRPr="006C50CD">
        <w:rPr>
          <w:rFonts w:ascii="Times New Roman" w:eastAsia="Times New Roman" w:hAnsi="Times New Roman" w:cs="Times New Roman"/>
          <w:sz w:val="24"/>
          <w:szCs w:val="24"/>
          <w:lang w:eastAsia="it-IT"/>
        </w:rPr>
        <w:t>poich</w:t>
      </w:r>
      <w:r>
        <w:rPr>
          <w:rFonts w:ascii="Times New Roman" w:eastAsia="Times New Roman" w:hAnsi="Times New Roman" w:cs="Times New Roman"/>
          <w:sz w:val="24"/>
          <w:szCs w:val="24"/>
          <w:lang w:eastAsia="it-IT"/>
        </w:rPr>
        <w:t>è</w:t>
      </w:r>
      <w:proofErr w:type="spellEnd"/>
      <w:r w:rsidRPr="006C50CD">
        <w:rPr>
          <w:rFonts w:ascii="Times New Roman" w:eastAsia="Times New Roman" w:hAnsi="Times New Roman" w:cs="Times New Roman"/>
          <w:sz w:val="24"/>
          <w:szCs w:val="24"/>
          <w:lang w:eastAsia="it-IT"/>
        </w:rPr>
        <w:t xml:space="preserve"> la CTR ha sancito la ritualit</w:t>
      </w:r>
      <w:r>
        <w:rPr>
          <w:rFonts w:ascii="Times New Roman" w:eastAsia="Times New Roman" w:hAnsi="Times New Roman" w:cs="Times New Roman"/>
          <w:sz w:val="24"/>
          <w:szCs w:val="24"/>
          <w:lang w:eastAsia="it-IT"/>
        </w:rPr>
        <w:t xml:space="preserve">à </w:t>
      </w:r>
      <w:r w:rsidRPr="006C50CD">
        <w:rPr>
          <w:rFonts w:ascii="Times New Roman" w:eastAsia="Times New Roman" w:hAnsi="Times New Roman" w:cs="Times New Roman"/>
          <w:sz w:val="24"/>
          <w:szCs w:val="24"/>
          <w:lang w:eastAsia="it-IT"/>
        </w:rPr>
        <w:t>della notifica degli atti impositivi prodromici alla cartella di pagamento impugnata.</w:t>
      </w:r>
    </w:p>
    <w:p w14:paraId="3030F305" w14:textId="77777777" w:rsidR="0063144E" w:rsidRDefault="0063144E" w:rsidP="005C04DE">
      <w:pPr>
        <w:spacing w:after="0" w:line="360" w:lineRule="auto"/>
        <w:jc w:val="both"/>
        <w:rPr>
          <w:rFonts w:ascii="Times New Roman" w:eastAsia="Times New Roman" w:hAnsi="Times New Roman" w:cs="Times New Roman"/>
          <w:sz w:val="24"/>
          <w:szCs w:val="24"/>
          <w:lang w:eastAsia="it-IT"/>
        </w:rPr>
      </w:pPr>
      <w:r w:rsidRPr="0063144E">
        <w:rPr>
          <w:rFonts w:ascii="Times New Roman" w:eastAsia="Times New Roman" w:hAnsi="Times New Roman" w:cs="Times New Roman"/>
          <w:sz w:val="24"/>
          <w:szCs w:val="24"/>
          <w:lang w:eastAsia="it-IT"/>
        </w:rPr>
        <w:t xml:space="preserve">E invero, la contribuente con tale motivo ha eccepito l’omessa pronuncia sulla sua eccezione di invalidità della procedura </w:t>
      </w:r>
      <w:proofErr w:type="spellStart"/>
      <w:r w:rsidRPr="0063144E">
        <w:rPr>
          <w:rFonts w:ascii="Times New Roman" w:eastAsia="Times New Roman" w:hAnsi="Times New Roman" w:cs="Times New Roman"/>
          <w:sz w:val="24"/>
          <w:szCs w:val="24"/>
          <w:lang w:eastAsia="it-IT"/>
        </w:rPr>
        <w:t>notificatoria</w:t>
      </w:r>
      <w:proofErr w:type="spellEnd"/>
      <w:r w:rsidRPr="0063144E">
        <w:rPr>
          <w:rFonts w:ascii="Times New Roman" w:eastAsia="Times New Roman" w:hAnsi="Times New Roman" w:cs="Times New Roman"/>
          <w:sz w:val="24"/>
          <w:szCs w:val="24"/>
          <w:lang w:eastAsia="it-IT"/>
        </w:rPr>
        <w:t xml:space="preserve"> di  predetti atti fondata sulla mancata prova della spedizione della "raccomandata informativa" di avvenuto deposito degli atti notificandi (CAD), non avendo l’Agenzia delle Entrate prodotto in giudizio l'avviso di ricevimento prescritto, quale forma necessaria della raccomandata stessa, </w:t>
      </w:r>
      <w:r w:rsidR="00394815">
        <w:rPr>
          <w:rFonts w:ascii="Times New Roman" w:eastAsia="Times New Roman" w:hAnsi="Times New Roman" w:cs="Times New Roman"/>
          <w:sz w:val="24"/>
          <w:szCs w:val="24"/>
          <w:lang w:eastAsia="it-IT"/>
        </w:rPr>
        <w:t>come previsto dall’art. 8 della L.</w:t>
      </w:r>
      <w:r w:rsidRPr="0063144E">
        <w:rPr>
          <w:rFonts w:ascii="Times New Roman" w:eastAsia="Times New Roman" w:hAnsi="Times New Roman" w:cs="Times New Roman"/>
          <w:sz w:val="24"/>
          <w:szCs w:val="24"/>
          <w:lang w:eastAsia="it-IT"/>
        </w:rPr>
        <w:t xml:space="preserve"> L. n. 890 del 1982 che </w:t>
      </w:r>
      <w:r w:rsidR="00394815">
        <w:rPr>
          <w:rFonts w:ascii="Times New Roman" w:eastAsia="Times New Roman" w:hAnsi="Times New Roman" w:cs="Times New Roman"/>
          <w:sz w:val="24"/>
          <w:szCs w:val="24"/>
          <w:lang w:eastAsia="it-IT"/>
        </w:rPr>
        <w:t xml:space="preserve">, pertanto, si </w:t>
      </w:r>
      <w:r w:rsidRPr="0063144E">
        <w:rPr>
          <w:rFonts w:ascii="Times New Roman" w:eastAsia="Times New Roman" w:hAnsi="Times New Roman" w:cs="Times New Roman"/>
          <w:sz w:val="24"/>
          <w:szCs w:val="24"/>
          <w:lang w:eastAsia="it-IT"/>
        </w:rPr>
        <w:t>assume violato, unitamente al principio generale codicistico sull'attribuzione processuale dell'onere probatorio.</w:t>
      </w:r>
    </w:p>
    <w:p w14:paraId="60E7CF92" w14:textId="77777777" w:rsidR="004E0922" w:rsidRDefault="00C74315"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4E0922">
        <w:rPr>
          <w:rFonts w:ascii="Times New Roman" w:eastAsia="Times New Roman" w:hAnsi="Times New Roman" w:cs="Times New Roman"/>
          <w:sz w:val="24"/>
          <w:szCs w:val="24"/>
          <w:lang w:eastAsia="it-IT"/>
        </w:rPr>
        <w:t>n altri termini, la ricorrente ha affermato di</w:t>
      </w:r>
      <w:r w:rsidR="004E0922" w:rsidRPr="004E0922">
        <w:rPr>
          <w:rFonts w:ascii="Times New Roman" w:eastAsia="Times New Roman" w:hAnsi="Times New Roman" w:cs="Times New Roman"/>
          <w:sz w:val="24"/>
          <w:szCs w:val="24"/>
          <w:lang w:eastAsia="it-IT"/>
        </w:rPr>
        <w:t xml:space="preserve"> non avere mai ricevuto la notifica degli atti impositivi prodromici alla cartella esattoriale impugnata e</w:t>
      </w:r>
      <w:r>
        <w:rPr>
          <w:rFonts w:ascii="Times New Roman" w:eastAsia="Times New Roman" w:hAnsi="Times New Roman" w:cs="Times New Roman"/>
          <w:sz w:val="24"/>
          <w:szCs w:val="24"/>
          <w:lang w:eastAsia="it-IT"/>
        </w:rPr>
        <w:t xml:space="preserve">, </w:t>
      </w:r>
      <w:r w:rsidR="004E0922" w:rsidRPr="004E0922">
        <w:rPr>
          <w:rFonts w:ascii="Times New Roman" w:eastAsia="Times New Roman" w:hAnsi="Times New Roman" w:cs="Times New Roman"/>
          <w:sz w:val="24"/>
          <w:szCs w:val="24"/>
          <w:lang w:eastAsia="it-IT"/>
        </w:rPr>
        <w:t xml:space="preserve">in particolare, trattandosi pacificamente di notifica </w:t>
      </w:r>
      <w:r w:rsidR="004E0922" w:rsidRPr="004E0922">
        <w:rPr>
          <w:rFonts w:ascii="Times New Roman" w:eastAsia="Times New Roman" w:hAnsi="Times New Roman" w:cs="Times New Roman"/>
          <w:b/>
          <w:bCs/>
          <w:sz w:val="24"/>
          <w:szCs w:val="24"/>
          <w:lang w:eastAsia="it-IT"/>
        </w:rPr>
        <w:t>"postale diretta"</w:t>
      </w:r>
      <w:r w:rsidR="004E0922" w:rsidRPr="004E0922">
        <w:rPr>
          <w:rFonts w:ascii="Times New Roman" w:eastAsia="Times New Roman" w:hAnsi="Times New Roman" w:cs="Times New Roman"/>
          <w:sz w:val="24"/>
          <w:szCs w:val="24"/>
          <w:lang w:eastAsia="it-IT"/>
        </w:rPr>
        <w:t xml:space="preserve"> non perfezionatasi con la consegna del plico raccomandato a causa della sua temporanea assenza, </w:t>
      </w:r>
      <w:r w:rsidR="004E0922" w:rsidRPr="004E0922">
        <w:rPr>
          <w:rFonts w:ascii="Times New Roman" w:eastAsia="Times New Roman" w:hAnsi="Times New Roman" w:cs="Times New Roman"/>
          <w:b/>
          <w:bCs/>
          <w:sz w:val="24"/>
          <w:szCs w:val="24"/>
          <w:lang w:eastAsia="it-IT"/>
        </w:rPr>
        <w:t xml:space="preserve">di non aver mai ricevuto la "raccomandata informativa" dell'avvenuto </w:t>
      </w:r>
      <w:r w:rsidR="004E0922" w:rsidRPr="004E0922">
        <w:rPr>
          <w:rFonts w:ascii="Times New Roman" w:eastAsia="Times New Roman" w:hAnsi="Times New Roman" w:cs="Times New Roman"/>
          <w:b/>
          <w:bCs/>
          <w:sz w:val="24"/>
          <w:szCs w:val="24"/>
          <w:lang w:eastAsia="it-IT"/>
        </w:rPr>
        <w:lastRenderedPageBreak/>
        <w:t>deposito degli atti notificandi presso l'ufficio postale (CAD)</w:t>
      </w:r>
      <w:r w:rsidR="00394815">
        <w:rPr>
          <w:rFonts w:ascii="Times New Roman" w:eastAsia="Times New Roman" w:hAnsi="Times New Roman" w:cs="Times New Roman"/>
          <w:b/>
          <w:bCs/>
          <w:sz w:val="24"/>
          <w:szCs w:val="24"/>
          <w:lang w:eastAsia="it-IT"/>
        </w:rPr>
        <w:t>,</w:t>
      </w:r>
      <w:r w:rsidR="004E0922" w:rsidRPr="004E0922">
        <w:rPr>
          <w:rFonts w:ascii="Times New Roman" w:eastAsia="Times New Roman" w:hAnsi="Times New Roman" w:cs="Times New Roman"/>
          <w:b/>
          <w:bCs/>
          <w:sz w:val="24"/>
          <w:szCs w:val="24"/>
          <w:lang w:eastAsia="it-IT"/>
        </w:rPr>
        <w:t xml:space="preserve"> cos</w:t>
      </w:r>
      <w:r w:rsidR="004E0922">
        <w:rPr>
          <w:rFonts w:ascii="Times New Roman" w:eastAsia="Times New Roman" w:hAnsi="Times New Roman" w:cs="Times New Roman"/>
          <w:b/>
          <w:bCs/>
          <w:sz w:val="24"/>
          <w:szCs w:val="24"/>
          <w:lang w:eastAsia="it-IT"/>
        </w:rPr>
        <w:t xml:space="preserve">ì </w:t>
      </w:r>
      <w:r w:rsidR="004E0922" w:rsidRPr="007F7316">
        <w:rPr>
          <w:rFonts w:ascii="Times New Roman" w:eastAsia="Times New Roman" w:hAnsi="Times New Roman" w:cs="Times New Roman"/>
          <w:b/>
          <w:bCs/>
          <w:sz w:val="24"/>
          <w:szCs w:val="24"/>
          <w:lang w:eastAsia="it-IT"/>
        </w:rPr>
        <w:t>come prescritto dall</w:t>
      </w:r>
      <w:r w:rsidR="00FC491A">
        <w:rPr>
          <w:rFonts w:ascii="Times New Roman" w:eastAsia="Times New Roman" w:hAnsi="Times New Roman" w:cs="Times New Roman"/>
          <w:b/>
          <w:bCs/>
          <w:sz w:val="24"/>
          <w:szCs w:val="24"/>
          <w:lang w:eastAsia="it-IT"/>
        </w:rPr>
        <w:t xml:space="preserve">’art.8, comma 2, seconda parte della </w:t>
      </w:r>
      <w:r w:rsidR="004E0922" w:rsidRPr="007F7316">
        <w:rPr>
          <w:rFonts w:ascii="Times New Roman" w:eastAsia="Times New Roman" w:hAnsi="Times New Roman" w:cs="Times New Roman"/>
          <w:b/>
          <w:bCs/>
          <w:sz w:val="24"/>
          <w:szCs w:val="24"/>
          <w:lang w:eastAsia="it-IT"/>
        </w:rPr>
        <w:t xml:space="preserve"> L. n. 890 del 1982</w:t>
      </w:r>
      <w:r>
        <w:rPr>
          <w:rFonts w:ascii="Times New Roman" w:eastAsia="Times New Roman" w:hAnsi="Times New Roman" w:cs="Times New Roman"/>
          <w:sz w:val="24"/>
          <w:szCs w:val="24"/>
          <w:lang w:eastAsia="it-IT"/>
        </w:rPr>
        <w:t xml:space="preserve">. Sul punto, ravvisa, inoltre, la contribuente, </w:t>
      </w:r>
      <w:r w:rsidR="00E579D5">
        <w:rPr>
          <w:rFonts w:ascii="Times New Roman" w:eastAsia="Times New Roman" w:hAnsi="Times New Roman" w:cs="Times New Roman"/>
          <w:sz w:val="24"/>
          <w:szCs w:val="24"/>
          <w:lang w:eastAsia="it-IT"/>
        </w:rPr>
        <w:t xml:space="preserve">che </w:t>
      </w:r>
      <w:r w:rsidR="004E0922" w:rsidRPr="007F7316">
        <w:rPr>
          <w:rFonts w:ascii="Times New Roman" w:eastAsia="Times New Roman" w:hAnsi="Times New Roman" w:cs="Times New Roman"/>
          <w:sz w:val="24"/>
          <w:szCs w:val="24"/>
          <w:lang w:eastAsia="it-IT"/>
        </w:rPr>
        <w:t xml:space="preserve">era onere processuale dell'Agenzia delle Entrate provare il contrario (solo) mediante la produzione in giudizio dell'avviso di ricevimento della (seconda) raccomandata contenente detto avviso, non essendo, pacificamente, ciò avvenuto, </w:t>
      </w:r>
      <w:proofErr w:type="spellStart"/>
      <w:r w:rsidR="004E0922" w:rsidRPr="007F7316">
        <w:rPr>
          <w:rFonts w:ascii="Times New Roman" w:eastAsia="Times New Roman" w:hAnsi="Times New Roman" w:cs="Times New Roman"/>
          <w:sz w:val="24"/>
          <w:szCs w:val="24"/>
          <w:lang w:eastAsia="it-IT"/>
        </w:rPr>
        <w:t>poic</w:t>
      </w:r>
      <w:r w:rsidR="007F7316">
        <w:rPr>
          <w:rFonts w:ascii="Times New Roman" w:eastAsia="Times New Roman" w:hAnsi="Times New Roman" w:cs="Times New Roman"/>
          <w:sz w:val="24"/>
          <w:szCs w:val="24"/>
          <w:lang w:eastAsia="it-IT"/>
        </w:rPr>
        <w:t>hè</w:t>
      </w:r>
      <w:proofErr w:type="spellEnd"/>
      <w:r w:rsidR="004E0922" w:rsidRPr="007F7316">
        <w:rPr>
          <w:rFonts w:ascii="Times New Roman" w:eastAsia="Times New Roman" w:hAnsi="Times New Roman" w:cs="Times New Roman"/>
          <w:sz w:val="24"/>
          <w:szCs w:val="24"/>
          <w:lang w:eastAsia="it-IT"/>
        </w:rPr>
        <w:t xml:space="preserve"> l'Ente impositore si è limitato a produrre giudizialmente soltanto l'avviso di ricevimento della "prima raccomandata" (quella contenente l'avviso di accertamento notificando), con l'attestazione dell'agente postale della temporanea assenza della destinataria e dell'avvenuta spedizione della "seconda raccomandata" prescritta dalla specifica disposizione legislativa appena citata.</w:t>
      </w:r>
    </w:p>
    <w:p w14:paraId="3812FC31" w14:textId="77777777" w:rsidR="009B5FC9" w:rsidRDefault="009B5FC9"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Ciò posto, la Quinta Sezione Civile</w:t>
      </w:r>
      <w:r w:rsidR="00E579D5">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con </w:t>
      </w:r>
      <w:r w:rsidR="00E579D5">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 xml:space="preserve">ordinanza interlocutoria ha sottoposto alla valutazione delle Sezioni Unite la </w:t>
      </w:r>
      <w:r w:rsidRPr="00FC491A">
        <w:rPr>
          <w:rFonts w:ascii="Times New Roman" w:eastAsia="Times New Roman" w:hAnsi="Times New Roman" w:cs="Times New Roman"/>
          <w:i/>
          <w:iCs/>
          <w:sz w:val="24"/>
          <w:szCs w:val="24"/>
          <w:lang w:eastAsia="it-IT"/>
        </w:rPr>
        <w:t>quaestio iuris</w:t>
      </w:r>
      <w:r>
        <w:rPr>
          <w:rFonts w:ascii="Times New Roman" w:eastAsia="Times New Roman" w:hAnsi="Times New Roman" w:cs="Times New Roman"/>
          <w:sz w:val="24"/>
          <w:szCs w:val="24"/>
          <w:lang w:eastAsia="it-IT"/>
        </w:rPr>
        <w:t xml:space="preserve"> che ha ritenuto oggetto di contrasto giurisprudenziale interno alla giurisprudenza di legittimità</w:t>
      </w:r>
      <w:r w:rsidR="00E579D5">
        <w:rPr>
          <w:rFonts w:ascii="Times New Roman" w:eastAsia="Times New Roman" w:hAnsi="Times New Roman" w:cs="Times New Roman"/>
          <w:sz w:val="24"/>
          <w:szCs w:val="24"/>
          <w:lang w:eastAsia="it-IT"/>
        </w:rPr>
        <w:t xml:space="preserve">, </w:t>
      </w:r>
      <w:r w:rsidRPr="00FC491A">
        <w:rPr>
          <w:rFonts w:ascii="Times New Roman" w:eastAsia="Times New Roman" w:hAnsi="Times New Roman" w:cs="Times New Roman"/>
          <w:b/>
          <w:bCs/>
          <w:sz w:val="24"/>
          <w:szCs w:val="24"/>
          <w:lang w:eastAsia="it-IT"/>
        </w:rPr>
        <w:t xml:space="preserve">ossia se sia sufficiente per il giudizio di rituale perfezionamento della procedura </w:t>
      </w:r>
      <w:proofErr w:type="spellStart"/>
      <w:r w:rsidRPr="00FC491A">
        <w:rPr>
          <w:rFonts w:ascii="Times New Roman" w:eastAsia="Times New Roman" w:hAnsi="Times New Roman" w:cs="Times New Roman"/>
          <w:b/>
          <w:bCs/>
          <w:sz w:val="24"/>
          <w:szCs w:val="24"/>
          <w:lang w:eastAsia="it-IT"/>
        </w:rPr>
        <w:t>notificatoria</w:t>
      </w:r>
      <w:proofErr w:type="spellEnd"/>
      <w:r w:rsidRPr="00FC491A">
        <w:rPr>
          <w:rFonts w:ascii="Times New Roman" w:eastAsia="Times New Roman" w:hAnsi="Times New Roman" w:cs="Times New Roman"/>
          <w:b/>
          <w:bCs/>
          <w:sz w:val="24"/>
          <w:szCs w:val="24"/>
          <w:lang w:eastAsia="it-IT"/>
        </w:rPr>
        <w:t xml:space="preserve"> in esame la prova offerta dall'Agenzia delle entrate (primo avviso di ricevimento con dette attestazioni) oppure necessario, anche ed essenzialmente, che il notificante depositi l'avviso di ricevimento della "raccomandata informativa" (CAD).</w:t>
      </w:r>
    </w:p>
    <w:p w14:paraId="4B61A9B5" w14:textId="77777777" w:rsidR="009B5FC9" w:rsidRDefault="009B5FC9"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effetti, come è stato evidenziato dalla Sezione rimettente, si è registrata un’evidente evoluzione della giurisprudenza di legittimità in ordine a tale questione giuridica.</w:t>
      </w:r>
    </w:p>
    <w:p w14:paraId="7CB870A6" w14:textId="77777777" w:rsidR="00C446F1" w:rsidRDefault="00C446F1" w:rsidP="005C04DE">
      <w:pPr>
        <w:spacing w:after="0" w:line="360" w:lineRule="auto"/>
        <w:jc w:val="both"/>
        <w:rPr>
          <w:rFonts w:ascii="Times New Roman" w:eastAsia="Times New Roman" w:hAnsi="Times New Roman" w:cs="Times New Roman"/>
          <w:sz w:val="24"/>
          <w:szCs w:val="24"/>
          <w:lang w:eastAsia="it-IT"/>
        </w:rPr>
      </w:pPr>
      <w:r w:rsidRPr="00E579D5">
        <w:rPr>
          <w:rFonts w:ascii="Times New Roman" w:eastAsia="Times New Roman" w:hAnsi="Times New Roman" w:cs="Times New Roman"/>
          <w:b/>
          <w:bCs/>
          <w:sz w:val="24"/>
          <w:szCs w:val="24"/>
          <w:lang w:eastAsia="it-IT"/>
        </w:rPr>
        <w:t>Un primo orientamento</w:t>
      </w:r>
      <w:r w:rsidR="00B5004A">
        <w:rPr>
          <w:rFonts w:ascii="Times New Roman" w:eastAsia="Times New Roman" w:hAnsi="Times New Roman" w:cs="Times New Roman"/>
          <w:sz w:val="24"/>
          <w:szCs w:val="24"/>
          <w:lang w:eastAsia="it-IT"/>
        </w:rPr>
        <w:t xml:space="preserve"> della giurisprudenza di legittimità</w:t>
      </w:r>
      <w:r>
        <w:rPr>
          <w:rFonts w:ascii="Times New Roman" w:eastAsia="Times New Roman" w:hAnsi="Times New Roman" w:cs="Times New Roman"/>
          <w:sz w:val="24"/>
          <w:szCs w:val="24"/>
          <w:lang w:eastAsia="it-IT"/>
        </w:rPr>
        <w:t xml:space="preserve">, più risalente, </w:t>
      </w:r>
      <w:r w:rsidR="00C3290A">
        <w:rPr>
          <w:rFonts w:ascii="Times New Roman" w:eastAsia="Times New Roman" w:hAnsi="Times New Roman" w:cs="Times New Roman"/>
          <w:sz w:val="24"/>
          <w:szCs w:val="24"/>
          <w:lang w:eastAsia="it-IT"/>
        </w:rPr>
        <w:t xml:space="preserve">ha affermato che, </w:t>
      </w:r>
      <w:r w:rsidR="00C3290A" w:rsidRPr="00C3290A">
        <w:rPr>
          <w:rFonts w:ascii="Times New Roman" w:eastAsia="Times New Roman" w:hAnsi="Times New Roman" w:cs="Times New Roman"/>
          <w:sz w:val="24"/>
          <w:szCs w:val="24"/>
          <w:lang w:eastAsia="it-IT"/>
        </w:rPr>
        <w:t>al fine della prova del perfezionamento della notifica postale "diretta" in caso di assenza temporanea del destinatario,</w:t>
      </w:r>
      <w:r w:rsidR="00B5004A">
        <w:rPr>
          <w:rFonts w:ascii="Times New Roman" w:eastAsia="Times New Roman" w:hAnsi="Times New Roman" w:cs="Times New Roman"/>
          <w:sz w:val="24"/>
          <w:szCs w:val="24"/>
          <w:lang w:eastAsia="it-IT"/>
        </w:rPr>
        <w:t xml:space="preserve"> è</w:t>
      </w:r>
      <w:r w:rsidR="00C3290A" w:rsidRPr="00C3290A">
        <w:rPr>
          <w:rFonts w:ascii="Times New Roman" w:eastAsia="Times New Roman" w:hAnsi="Times New Roman" w:cs="Times New Roman"/>
          <w:sz w:val="24"/>
          <w:szCs w:val="24"/>
          <w:lang w:eastAsia="it-IT"/>
        </w:rPr>
        <w:t xml:space="preserve"> sufficiente che l'Ente impositore notificante produca in giudizio l'avviso di ricevimento della raccomandata contenente l'atto notificando con l'attestazione di spedizione della CAD (in </w:t>
      </w:r>
      <w:r w:rsidR="00B5004A">
        <w:rPr>
          <w:rFonts w:ascii="Times New Roman" w:eastAsia="Times New Roman" w:hAnsi="Times New Roman" w:cs="Times New Roman"/>
          <w:sz w:val="24"/>
          <w:szCs w:val="24"/>
          <w:lang w:eastAsia="it-IT"/>
        </w:rPr>
        <w:t xml:space="preserve">tal </w:t>
      </w:r>
      <w:r w:rsidR="00C3290A" w:rsidRPr="00C3290A">
        <w:rPr>
          <w:rFonts w:ascii="Times New Roman" w:eastAsia="Times New Roman" w:hAnsi="Times New Roman" w:cs="Times New Roman"/>
          <w:sz w:val="24"/>
          <w:szCs w:val="24"/>
          <w:lang w:eastAsia="it-IT"/>
        </w:rPr>
        <w:t>senso, Cass., 2638/2019, 13833/2018, 26945-6242-4043/2017).</w:t>
      </w:r>
    </w:p>
    <w:p w14:paraId="4AC67FB9" w14:textId="77777777" w:rsidR="00703C07" w:rsidRDefault="00703C07"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citato orientamento </w:t>
      </w:r>
      <w:r w:rsidRPr="00703C07">
        <w:rPr>
          <w:rFonts w:ascii="Times New Roman" w:eastAsia="Times New Roman" w:hAnsi="Times New Roman" w:cs="Times New Roman"/>
          <w:sz w:val="24"/>
          <w:szCs w:val="24"/>
          <w:lang w:eastAsia="it-IT"/>
        </w:rPr>
        <w:t>si fonda sul dato letterale del</w:t>
      </w:r>
      <w:r w:rsidR="00B5004A">
        <w:rPr>
          <w:rFonts w:ascii="Times New Roman" w:eastAsia="Times New Roman" w:hAnsi="Times New Roman" w:cs="Times New Roman"/>
          <w:sz w:val="24"/>
          <w:szCs w:val="24"/>
          <w:lang w:eastAsia="it-IT"/>
        </w:rPr>
        <w:t>l’art.8,comma 4 della</w:t>
      </w:r>
      <w:r w:rsidRPr="00703C07">
        <w:rPr>
          <w:rFonts w:ascii="Times New Roman" w:eastAsia="Times New Roman" w:hAnsi="Times New Roman" w:cs="Times New Roman"/>
          <w:sz w:val="24"/>
          <w:szCs w:val="24"/>
          <w:lang w:eastAsia="it-IT"/>
        </w:rPr>
        <w:t xml:space="preserve"> L. n. 890 del 1982 (nella versione applicabile </w:t>
      </w:r>
      <w:r w:rsidRPr="00B5004A">
        <w:rPr>
          <w:rFonts w:ascii="Times New Roman" w:eastAsia="Times New Roman" w:hAnsi="Times New Roman" w:cs="Times New Roman"/>
          <w:i/>
          <w:iCs/>
          <w:sz w:val="24"/>
          <w:szCs w:val="24"/>
          <w:lang w:eastAsia="it-IT"/>
        </w:rPr>
        <w:t>ratione temporis</w:t>
      </w:r>
      <w:r w:rsidR="00B5004A">
        <w:rPr>
          <w:rFonts w:ascii="Times New Roman" w:eastAsia="Times New Roman" w:hAnsi="Times New Roman" w:cs="Times New Roman"/>
          <w:sz w:val="24"/>
          <w:szCs w:val="24"/>
          <w:lang w:eastAsia="it-IT"/>
        </w:rPr>
        <w:t xml:space="preserve">, </w:t>
      </w:r>
      <w:r w:rsidRPr="00703C07">
        <w:rPr>
          <w:rFonts w:ascii="Times New Roman" w:eastAsia="Times New Roman" w:hAnsi="Times New Roman" w:cs="Times New Roman"/>
          <w:sz w:val="24"/>
          <w:szCs w:val="24"/>
          <w:lang w:eastAsia="it-IT"/>
        </w:rPr>
        <w:t>ossia dopo la modifica operata dal</w:t>
      </w:r>
      <w:r w:rsidR="00B5004A">
        <w:rPr>
          <w:rFonts w:ascii="Times New Roman" w:eastAsia="Times New Roman" w:hAnsi="Times New Roman" w:cs="Times New Roman"/>
          <w:sz w:val="24"/>
          <w:szCs w:val="24"/>
          <w:lang w:eastAsia="it-IT"/>
        </w:rPr>
        <w:t>l’art.2 del</w:t>
      </w:r>
      <w:r w:rsidR="00C52C51">
        <w:rPr>
          <w:rFonts w:ascii="Times New Roman" w:eastAsia="Times New Roman" w:hAnsi="Times New Roman" w:cs="Times New Roman"/>
          <w:sz w:val="24"/>
          <w:szCs w:val="24"/>
          <w:lang w:eastAsia="it-IT"/>
        </w:rPr>
        <w:t xml:space="preserve"> </w:t>
      </w:r>
      <w:proofErr w:type="spellStart"/>
      <w:r w:rsidR="00B5004A">
        <w:rPr>
          <w:rFonts w:ascii="Times New Roman" w:eastAsia="Times New Roman" w:hAnsi="Times New Roman" w:cs="Times New Roman"/>
          <w:sz w:val="24"/>
          <w:szCs w:val="24"/>
          <w:lang w:eastAsia="it-IT"/>
        </w:rPr>
        <w:t>D.L.</w:t>
      </w:r>
      <w:r w:rsidRPr="00703C07">
        <w:rPr>
          <w:rFonts w:ascii="Times New Roman" w:eastAsia="Times New Roman" w:hAnsi="Times New Roman" w:cs="Times New Roman"/>
          <w:sz w:val="24"/>
          <w:szCs w:val="24"/>
          <w:lang w:eastAsia="it-IT"/>
        </w:rPr>
        <w:t>n</w:t>
      </w:r>
      <w:proofErr w:type="spellEnd"/>
      <w:r w:rsidRPr="00703C07">
        <w:rPr>
          <w:rFonts w:ascii="Times New Roman" w:eastAsia="Times New Roman" w:hAnsi="Times New Roman" w:cs="Times New Roman"/>
          <w:sz w:val="24"/>
          <w:szCs w:val="24"/>
          <w:lang w:eastAsia="it-IT"/>
        </w:rPr>
        <w:t xml:space="preserve">. 35 del 2005, ma prima delle modificazioni successivamente operate con </w:t>
      </w:r>
      <w:r w:rsidR="00B5004A">
        <w:rPr>
          <w:rFonts w:ascii="Times New Roman" w:eastAsia="Times New Roman" w:hAnsi="Times New Roman" w:cs="Times New Roman"/>
          <w:sz w:val="24"/>
          <w:szCs w:val="24"/>
          <w:lang w:eastAsia="it-IT"/>
        </w:rPr>
        <w:t xml:space="preserve">l’art. 1 della </w:t>
      </w:r>
      <w:r w:rsidRPr="00703C07">
        <w:rPr>
          <w:rFonts w:ascii="Times New Roman" w:eastAsia="Times New Roman" w:hAnsi="Times New Roman" w:cs="Times New Roman"/>
          <w:sz w:val="24"/>
          <w:szCs w:val="24"/>
          <w:lang w:eastAsia="it-IT"/>
        </w:rPr>
        <w:t xml:space="preserve">L. n. 205 del 2017), secondo il quale </w:t>
      </w:r>
      <w:r w:rsidR="00E579D5">
        <w:rPr>
          <w:rFonts w:ascii="Times New Roman" w:eastAsia="Times New Roman" w:hAnsi="Times New Roman" w:cs="Times New Roman"/>
          <w:sz w:val="24"/>
          <w:szCs w:val="24"/>
          <w:lang w:eastAsia="it-IT"/>
        </w:rPr>
        <w:t>&lt;&lt;</w:t>
      </w:r>
      <w:r w:rsidRPr="00703C07">
        <w:rPr>
          <w:rFonts w:ascii="Times New Roman" w:eastAsia="Times New Roman" w:hAnsi="Times New Roman" w:cs="Times New Roman"/>
          <w:i/>
          <w:iCs/>
          <w:sz w:val="24"/>
          <w:szCs w:val="24"/>
          <w:lang w:eastAsia="it-IT"/>
        </w:rPr>
        <w:t xml:space="preserve">La notificazione si ha per eseguita decorsi dieci giorni dalla data di spedizione della lettera raccomandata di cui al comma 2 ovvero dalla data del ritiro del piego, se anteriore", peraltro strettamente collegata/coordinata con la previsione di cui al comma 2, </w:t>
      </w:r>
      <w:proofErr w:type="spellStart"/>
      <w:r w:rsidRPr="00703C07">
        <w:rPr>
          <w:rFonts w:ascii="Times New Roman" w:eastAsia="Times New Roman" w:hAnsi="Times New Roman" w:cs="Times New Roman"/>
          <w:i/>
          <w:iCs/>
          <w:sz w:val="24"/>
          <w:szCs w:val="24"/>
          <w:lang w:eastAsia="it-IT"/>
        </w:rPr>
        <w:t>u.p.</w:t>
      </w:r>
      <w:proofErr w:type="spellEnd"/>
      <w:r w:rsidRPr="00703C07">
        <w:rPr>
          <w:rFonts w:ascii="Times New Roman" w:eastAsia="Times New Roman" w:hAnsi="Times New Roman" w:cs="Times New Roman"/>
          <w:i/>
          <w:iCs/>
          <w:sz w:val="24"/>
          <w:szCs w:val="24"/>
          <w:lang w:eastAsia="it-IT"/>
        </w:rPr>
        <w:t xml:space="preserve">, della disposizione legislativa stessa, secondo il quale, tra i contenuti dell'avviso di ricevimento della CAD, deve esserci obbligatoriamente </w:t>
      </w:r>
      <w:r w:rsidRPr="00E579D5">
        <w:rPr>
          <w:rFonts w:ascii="Times New Roman" w:eastAsia="Times New Roman" w:hAnsi="Times New Roman" w:cs="Times New Roman"/>
          <w:i/>
          <w:iCs/>
          <w:sz w:val="24"/>
          <w:szCs w:val="24"/>
          <w:lang w:eastAsia="it-IT"/>
        </w:rPr>
        <w:t>l'avvertimento che la notificazione si ha comunque per eseguita trascorsi dieci giorni dalla data del deposito (dell'atto notificando presso l'ufficio postale).</w:t>
      </w:r>
      <w:r w:rsidR="00E579D5">
        <w:rPr>
          <w:rFonts w:ascii="Times New Roman" w:eastAsia="Times New Roman" w:hAnsi="Times New Roman" w:cs="Times New Roman"/>
          <w:i/>
          <w:iCs/>
          <w:sz w:val="24"/>
          <w:szCs w:val="24"/>
          <w:lang w:eastAsia="it-IT"/>
        </w:rPr>
        <w:t>&gt;&gt;.</w:t>
      </w:r>
    </w:p>
    <w:p w14:paraId="3C1EB9F1" w14:textId="77777777" w:rsidR="00703C07" w:rsidRPr="00B5004A" w:rsidRDefault="00703C07" w:rsidP="005C04DE">
      <w:pPr>
        <w:spacing w:after="0" w:line="360" w:lineRule="auto"/>
        <w:jc w:val="both"/>
        <w:rPr>
          <w:rFonts w:ascii="Times New Roman" w:eastAsia="Times New Roman" w:hAnsi="Times New Roman" w:cs="Times New Roman"/>
          <w:b/>
          <w:bCs/>
          <w:sz w:val="24"/>
          <w:szCs w:val="24"/>
          <w:lang w:eastAsia="it-IT"/>
        </w:rPr>
      </w:pPr>
      <w:r w:rsidRPr="00703C07">
        <w:rPr>
          <w:rFonts w:ascii="Times New Roman" w:eastAsia="Times New Roman" w:hAnsi="Times New Roman" w:cs="Times New Roman"/>
          <w:sz w:val="24"/>
          <w:szCs w:val="24"/>
          <w:lang w:eastAsia="it-IT"/>
        </w:rPr>
        <w:t>In altri termini dalla (doppia) previsione in ordine all'</w:t>
      </w:r>
      <w:r w:rsidR="00B5004A">
        <w:rPr>
          <w:rFonts w:ascii="Times New Roman" w:eastAsia="Times New Roman" w:hAnsi="Times New Roman" w:cs="Times New Roman"/>
          <w:sz w:val="24"/>
          <w:szCs w:val="24"/>
          <w:lang w:eastAsia="it-IT"/>
        </w:rPr>
        <w:t xml:space="preserve"> “</w:t>
      </w:r>
      <w:r w:rsidRPr="00703C07">
        <w:rPr>
          <w:rFonts w:ascii="Times New Roman" w:eastAsia="Times New Roman" w:hAnsi="Times New Roman" w:cs="Times New Roman"/>
          <w:sz w:val="24"/>
          <w:szCs w:val="24"/>
          <w:lang w:eastAsia="it-IT"/>
        </w:rPr>
        <w:t>effetto perfezionativo</w:t>
      </w:r>
      <w:r w:rsidR="00B5004A">
        <w:rPr>
          <w:rFonts w:ascii="Times New Roman" w:eastAsia="Times New Roman" w:hAnsi="Times New Roman" w:cs="Times New Roman"/>
          <w:sz w:val="24"/>
          <w:szCs w:val="24"/>
          <w:lang w:eastAsia="it-IT"/>
        </w:rPr>
        <w:t>”</w:t>
      </w:r>
      <w:r w:rsidRPr="00703C07">
        <w:rPr>
          <w:rFonts w:ascii="Times New Roman" w:eastAsia="Times New Roman" w:hAnsi="Times New Roman" w:cs="Times New Roman"/>
          <w:sz w:val="24"/>
          <w:szCs w:val="24"/>
          <w:lang w:eastAsia="it-IT"/>
        </w:rPr>
        <w:t xml:space="preserve"> della procedura </w:t>
      </w:r>
      <w:proofErr w:type="spellStart"/>
      <w:r w:rsidRPr="00703C07">
        <w:rPr>
          <w:rFonts w:ascii="Times New Roman" w:eastAsia="Times New Roman" w:hAnsi="Times New Roman" w:cs="Times New Roman"/>
          <w:sz w:val="24"/>
          <w:szCs w:val="24"/>
          <w:lang w:eastAsia="it-IT"/>
        </w:rPr>
        <w:t>notificatoria</w:t>
      </w:r>
      <w:r w:rsidRPr="00703C07">
        <w:rPr>
          <w:rFonts w:ascii="Times New Roman" w:eastAsia="Times New Roman" w:hAnsi="Times New Roman" w:cs="Times New Roman"/>
          <w:i/>
          <w:iCs/>
          <w:sz w:val="24"/>
          <w:szCs w:val="24"/>
          <w:lang w:eastAsia="it-IT"/>
        </w:rPr>
        <w:t>de</w:t>
      </w:r>
      <w:proofErr w:type="spellEnd"/>
      <w:r w:rsidRPr="00703C07">
        <w:rPr>
          <w:rFonts w:ascii="Times New Roman" w:eastAsia="Times New Roman" w:hAnsi="Times New Roman" w:cs="Times New Roman"/>
          <w:i/>
          <w:iCs/>
          <w:sz w:val="24"/>
          <w:szCs w:val="24"/>
          <w:lang w:eastAsia="it-IT"/>
        </w:rPr>
        <w:t xml:space="preserve"> qua</w:t>
      </w:r>
      <w:r w:rsidRPr="00703C07">
        <w:rPr>
          <w:rFonts w:ascii="Times New Roman" w:eastAsia="Times New Roman" w:hAnsi="Times New Roman" w:cs="Times New Roman"/>
          <w:sz w:val="24"/>
          <w:szCs w:val="24"/>
          <w:lang w:eastAsia="it-IT"/>
        </w:rPr>
        <w:t xml:space="preserve">, </w:t>
      </w:r>
      <w:r w:rsidRPr="00703C07">
        <w:rPr>
          <w:rFonts w:ascii="Times New Roman" w:eastAsia="Times New Roman" w:hAnsi="Times New Roman" w:cs="Times New Roman"/>
          <w:b/>
          <w:bCs/>
          <w:sz w:val="24"/>
          <w:szCs w:val="24"/>
          <w:lang w:eastAsia="it-IT"/>
        </w:rPr>
        <w:t xml:space="preserve">tale giurisprudenza ha tratto il convincimento che a provarne il presupposto fattuale sia appunto sufficiente la puntuale e specifica attestazione di spedizione della CAD </w:t>
      </w:r>
      <w:r w:rsidRPr="00703C07">
        <w:rPr>
          <w:rFonts w:ascii="Times New Roman" w:eastAsia="Times New Roman" w:hAnsi="Times New Roman" w:cs="Times New Roman"/>
          <w:b/>
          <w:bCs/>
          <w:sz w:val="24"/>
          <w:szCs w:val="24"/>
          <w:lang w:eastAsia="it-IT"/>
        </w:rPr>
        <w:lastRenderedPageBreak/>
        <w:t>contenuta nel "primo" avviso di ricevimento riguardante non la CAD stessa, bens</w:t>
      </w:r>
      <w:r w:rsidRPr="00B5004A">
        <w:rPr>
          <w:rFonts w:ascii="Times New Roman" w:eastAsia="Times New Roman" w:hAnsi="Times New Roman" w:cs="Times New Roman"/>
          <w:b/>
          <w:bCs/>
          <w:sz w:val="24"/>
          <w:szCs w:val="24"/>
          <w:lang w:eastAsia="it-IT"/>
        </w:rPr>
        <w:t>ì</w:t>
      </w:r>
      <w:r w:rsidRPr="00703C07">
        <w:rPr>
          <w:rFonts w:ascii="Times New Roman" w:eastAsia="Times New Roman" w:hAnsi="Times New Roman" w:cs="Times New Roman"/>
          <w:b/>
          <w:bCs/>
          <w:sz w:val="24"/>
          <w:szCs w:val="24"/>
          <w:lang w:eastAsia="it-IT"/>
        </w:rPr>
        <w:t xml:space="preserve"> l'atto notificando.</w:t>
      </w:r>
    </w:p>
    <w:p w14:paraId="01D0354F" w14:textId="77777777" w:rsidR="00B83E9A" w:rsidRPr="00B83E9A" w:rsidRDefault="00B83E9A" w:rsidP="005C04DE">
      <w:pPr>
        <w:spacing w:after="0" w:line="360" w:lineRule="auto"/>
        <w:jc w:val="both"/>
        <w:rPr>
          <w:rFonts w:ascii="Times New Roman" w:eastAsia="Times New Roman" w:hAnsi="Times New Roman" w:cs="Times New Roman"/>
          <w:sz w:val="24"/>
          <w:szCs w:val="24"/>
          <w:lang w:eastAsia="it-IT"/>
        </w:rPr>
      </w:pPr>
      <w:r w:rsidRPr="00B83E9A">
        <w:rPr>
          <w:rFonts w:ascii="Times New Roman" w:eastAsia="Times New Roman" w:hAnsi="Times New Roman" w:cs="Times New Roman"/>
          <w:sz w:val="24"/>
          <w:szCs w:val="24"/>
          <w:lang w:eastAsia="it-IT"/>
        </w:rPr>
        <w:t>Tuttavia, a partire dall</w:t>
      </w:r>
      <w:r w:rsidR="00593DB2">
        <w:rPr>
          <w:rFonts w:ascii="Times New Roman" w:eastAsia="Times New Roman" w:hAnsi="Times New Roman" w:cs="Times New Roman"/>
          <w:sz w:val="24"/>
          <w:szCs w:val="24"/>
          <w:lang w:eastAsia="it-IT"/>
        </w:rPr>
        <w:t>’</w:t>
      </w:r>
      <w:r w:rsidRPr="00B83E9A">
        <w:rPr>
          <w:rFonts w:ascii="Times New Roman" w:eastAsia="Times New Roman" w:hAnsi="Times New Roman" w:cs="Times New Roman"/>
          <w:b/>
          <w:bCs/>
          <w:sz w:val="24"/>
          <w:szCs w:val="24"/>
          <w:lang w:eastAsia="it-IT"/>
        </w:rPr>
        <w:t>ordinanza n. 5077 del 21 febbraio 2019</w:t>
      </w:r>
      <w:r w:rsidRPr="00B83E9A">
        <w:rPr>
          <w:rFonts w:ascii="Times New Roman" w:eastAsia="Times New Roman" w:hAnsi="Times New Roman" w:cs="Times New Roman"/>
          <w:sz w:val="24"/>
          <w:szCs w:val="24"/>
          <w:lang w:eastAsia="it-IT"/>
        </w:rPr>
        <w:t xml:space="preserve">, </w:t>
      </w:r>
      <w:r w:rsidR="00593DB2">
        <w:rPr>
          <w:rFonts w:ascii="Times New Roman" w:eastAsia="Times New Roman" w:hAnsi="Times New Roman" w:cs="Times New Roman"/>
          <w:sz w:val="24"/>
          <w:szCs w:val="24"/>
          <w:lang w:eastAsia="it-IT"/>
        </w:rPr>
        <w:t xml:space="preserve">si è consolidato un </w:t>
      </w:r>
      <w:r>
        <w:rPr>
          <w:rFonts w:ascii="Times New Roman" w:eastAsia="Times New Roman" w:hAnsi="Times New Roman" w:cs="Times New Roman"/>
          <w:sz w:val="24"/>
          <w:szCs w:val="24"/>
          <w:lang w:eastAsia="it-IT"/>
        </w:rPr>
        <w:t xml:space="preserve">contrario </w:t>
      </w:r>
      <w:r w:rsidRPr="00B83E9A">
        <w:rPr>
          <w:rFonts w:ascii="Times New Roman" w:eastAsia="Times New Roman" w:hAnsi="Times New Roman" w:cs="Times New Roman"/>
          <w:sz w:val="24"/>
          <w:szCs w:val="24"/>
          <w:lang w:eastAsia="it-IT"/>
        </w:rPr>
        <w:t>orientamento</w:t>
      </w:r>
      <w:r>
        <w:rPr>
          <w:rFonts w:ascii="Times New Roman" w:eastAsia="Times New Roman" w:hAnsi="Times New Roman" w:cs="Times New Roman"/>
          <w:sz w:val="24"/>
          <w:szCs w:val="24"/>
          <w:lang w:eastAsia="it-IT"/>
        </w:rPr>
        <w:t xml:space="preserve"> giurisprudenziale</w:t>
      </w:r>
      <w:r w:rsidRPr="00B83E9A">
        <w:rPr>
          <w:rFonts w:ascii="Times New Roman" w:eastAsia="Times New Roman" w:hAnsi="Times New Roman" w:cs="Times New Roman"/>
          <w:sz w:val="24"/>
          <w:szCs w:val="24"/>
          <w:lang w:eastAsia="it-IT"/>
        </w:rPr>
        <w:t xml:space="preserve">, </w:t>
      </w:r>
      <w:r w:rsidR="00593DB2">
        <w:rPr>
          <w:rFonts w:ascii="Times New Roman" w:eastAsia="Times New Roman" w:hAnsi="Times New Roman" w:cs="Times New Roman"/>
          <w:sz w:val="24"/>
          <w:szCs w:val="24"/>
          <w:lang w:eastAsia="it-IT"/>
        </w:rPr>
        <w:t xml:space="preserve">secondo il quale, </w:t>
      </w:r>
      <w:r w:rsidRPr="00B83E9A">
        <w:rPr>
          <w:rFonts w:ascii="Times New Roman" w:eastAsia="Times New Roman" w:hAnsi="Times New Roman" w:cs="Times New Roman"/>
          <w:sz w:val="24"/>
          <w:szCs w:val="24"/>
          <w:lang w:eastAsia="it-IT"/>
        </w:rPr>
        <w:t xml:space="preserve">al verificarsi della fattispecie concreta in esame (notifica a mezzo posta/assenza temporanea del destinatario ovvero di persone idonee alla ricezione dell'atto notificando), </w:t>
      </w:r>
      <w:r w:rsidRPr="00B83E9A">
        <w:rPr>
          <w:rFonts w:ascii="Times New Roman" w:eastAsia="Times New Roman" w:hAnsi="Times New Roman" w:cs="Times New Roman"/>
          <w:b/>
          <w:bCs/>
          <w:sz w:val="24"/>
          <w:szCs w:val="24"/>
          <w:lang w:eastAsia="it-IT"/>
        </w:rPr>
        <w:t xml:space="preserve">per considerare perfezionata la procedura </w:t>
      </w:r>
      <w:proofErr w:type="spellStart"/>
      <w:r w:rsidRPr="00B83E9A">
        <w:rPr>
          <w:rFonts w:ascii="Times New Roman" w:eastAsia="Times New Roman" w:hAnsi="Times New Roman" w:cs="Times New Roman"/>
          <w:b/>
          <w:bCs/>
          <w:sz w:val="24"/>
          <w:szCs w:val="24"/>
          <w:lang w:eastAsia="it-IT"/>
        </w:rPr>
        <w:t>notificatoria</w:t>
      </w:r>
      <w:r w:rsidRPr="00B23496">
        <w:rPr>
          <w:rFonts w:ascii="Times New Roman" w:eastAsia="Times New Roman" w:hAnsi="Times New Roman" w:cs="Times New Roman"/>
          <w:b/>
          <w:bCs/>
          <w:sz w:val="24"/>
          <w:szCs w:val="24"/>
          <w:lang w:eastAsia="it-IT"/>
        </w:rPr>
        <w:t>è</w:t>
      </w:r>
      <w:proofErr w:type="spellEnd"/>
      <w:r w:rsidR="00593DB2">
        <w:rPr>
          <w:rFonts w:ascii="Times New Roman" w:eastAsia="Times New Roman" w:hAnsi="Times New Roman" w:cs="Times New Roman"/>
          <w:b/>
          <w:bCs/>
          <w:sz w:val="24"/>
          <w:szCs w:val="24"/>
          <w:lang w:eastAsia="it-IT"/>
        </w:rPr>
        <w:t xml:space="preserve">, </w:t>
      </w:r>
      <w:r w:rsidRPr="00B83E9A">
        <w:rPr>
          <w:rFonts w:ascii="Times New Roman" w:eastAsia="Times New Roman" w:hAnsi="Times New Roman" w:cs="Times New Roman"/>
          <w:b/>
          <w:bCs/>
          <w:sz w:val="24"/>
          <w:szCs w:val="24"/>
          <w:lang w:eastAsia="it-IT"/>
        </w:rPr>
        <w:t>invece</w:t>
      </w:r>
      <w:r w:rsidR="00593DB2">
        <w:rPr>
          <w:rFonts w:ascii="Times New Roman" w:eastAsia="Times New Roman" w:hAnsi="Times New Roman" w:cs="Times New Roman"/>
          <w:b/>
          <w:bCs/>
          <w:sz w:val="24"/>
          <w:szCs w:val="24"/>
          <w:lang w:eastAsia="it-IT"/>
        </w:rPr>
        <w:t>,</w:t>
      </w:r>
      <w:r w:rsidRPr="00B83E9A">
        <w:rPr>
          <w:rFonts w:ascii="Times New Roman" w:eastAsia="Times New Roman" w:hAnsi="Times New Roman" w:cs="Times New Roman"/>
          <w:b/>
          <w:bCs/>
          <w:sz w:val="24"/>
          <w:szCs w:val="24"/>
          <w:lang w:eastAsia="it-IT"/>
        </w:rPr>
        <w:t xml:space="preserve"> necessario verificare in concreto l'avvenuta ricezione della CAD ed a tal fine il notificante</w:t>
      </w:r>
      <w:r w:rsidRPr="00B23496">
        <w:rPr>
          <w:rFonts w:ascii="Times New Roman" w:eastAsia="Times New Roman" w:hAnsi="Times New Roman" w:cs="Times New Roman"/>
          <w:b/>
          <w:bCs/>
          <w:sz w:val="24"/>
          <w:szCs w:val="24"/>
          <w:lang w:eastAsia="it-IT"/>
        </w:rPr>
        <w:t xml:space="preserve"> è</w:t>
      </w:r>
      <w:r w:rsidRPr="00B83E9A">
        <w:rPr>
          <w:rFonts w:ascii="Times New Roman" w:eastAsia="Times New Roman" w:hAnsi="Times New Roman" w:cs="Times New Roman"/>
          <w:b/>
          <w:bCs/>
          <w:sz w:val="24"/>
          <w:szCs w:val="24"/>
          <w:lang w:eastAsia="it-IT"/>
        </w:rPr>
        <w:t xml:space="preserve"> processualmente onerato della produzione del relativo avviso di ricevimento</w:t>
      </w:r>
      <w:r w:rsidRPr="00B83E9A">
        <w:rPr>
          <w:rFonts w:ascii="Times New Roman" w:eastAsia="Times New Roman" w:hAnsi="Times New Roman" w:cs="Times New Roman"/>
          <w:sz w:val="24"/>
          <w:szCs w:val="24"/>
          <w:lang w:eastAsia="it-IT"/>
        </w:rPr>
        <w:t xml:space="preserve"> (nello stesso senso, cfr. Cass., 16601/2019, 6363-21714-23921-25140-26078/2020</w:t>
      </w:r>
      <w:r w:rsidR="00B23496">
        <w:rPr>
          <w:rFonts w:ascii="Times New Roman" w:eastAsia="Times New Roman" w:hAnsi="Times New Roman" w:cs="Times New Roman"/>
          <w:sz w:val="24"/>
          <w:szCs w:val="24"/>
          <w:lang w:eastAsia="it-IT"/>
        </w:rPr>
        <w:t>).</w:t>
      </w:r>
    </w:p>
    <w:p w14:paraId="2B99DA9D" w14:textId="77777777" w:rsidR="00B83E9A" w:rsidRPr="00B83E9A" w:rsidRDefault="00593DB2"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Come rilevato dalla </w:t>
      </w:r>
      <w:r w:rsidR="00F95F2B">
        <w:rPr>
          <w:rFonts w:ascii="Times New Roman" w:eastAsia="Times New Roman" w:hAnsi="Times New Roman" w:cs="Times New Roman"/>
          <w:sz w:val="24"/>
          <w:szCs w:val="24"/>
          <w:lang w:eastAsia="it-IT"/>
        </w:rPr>
        <w:t>sentenza in commento &lt;&lt;</w:t>
      </w:r>
      <w:r w:rsidR="00B83E9A" w:rsidRPr="00F95F2B">
        <w:rPr>
          <w:rFonts w:ascii="Times New Roman" w:eastAsia="Times New Roman" w:hAnsi="Times New Roman" w:cs="Times New Roman"/>
          <w:i/>
          <w:iCs/>
          <w:sz w:val="24"/>
          <w:szCs w:val="24"/>
          <w:lang w:eastAsia="it-IT"/>
        </w:rPr>
        <w:t>Tale divergente indirizzo si confronta con la letteralità della disposizione legislativa applicabile, in particolare con la "previsione di effetto" di cui al comma 4</w:t>
      </w:r>
      <w:r w:rsidR="00B23496" w:rsidRPr="00F95F2B">
        <w:rPr>
          <w:rFonts w:ascii="Times New Roman" w:eastAsia="Times New Roman" w:hAnsi="Times New Roman" w:cs="Times New Roman"/>
          <w:i/>
          <w:iCs/>
          <w:sz w:val="24"/>
          <w:szCs w:val="24"/>
          <w:lang w:eastAsia="it-IT"/>
        </w:rPr>
        <w:t xml:space="preserve"> del citato art.8</w:t>
      </w:r>
      <w:r w:rsidR="00B83E9A" w:rsidRPr="00F95F2B">
        <w:rPr>
          <w:rFonts w:ascii="Times New Roman" w:eastAsia="Times New Roman" w:hAnsi="Times New Roman" w:cs="Times New Roman"/>
          <w:i/>
          <w:iCs/>
          <w:sz w:val="24"/>
          <w:szCs w:val="24"/>
          <w:lang w:eastAsia="it-IT"/>
        </w:rPr>
        <w:t>, ma ne dà una diversa connotazione giuridica, qualificando tale effetto normativo come "provvisorio" e sospensivamente condizionato a detta verifica, da effettuare giudizialmente, sull'avviso di ricevimento della "seconda raccomandata"</w:t>
      </w:r>
      <w:r w:rsidR="00B83E9A" w:rsidRPr="00B83E9A">
        <w:rPr>
          <w:rFonts w:ascii="Times New Roman" w:eastAsia="Times New Roman" w:hAnsi="Times New Roman" w:cs="Times New Roman"/>
          <w:sz w:val="24"/>
          <w:szCs w:val="24"/>
          <w:lang w:eastAsia="it-IT"/>
        </w:rPr>
        <w:t>.</w:t>
      </w:r>
      <w:r w:rsidR="00F95F2B">
        <w:rPr>
          <w:rFonts w:ascii="Times New Roman" w:eastAsia="Times New Roman" w:hAnsi="Times New Roman" w:cs="Times New Roman"/>
          <w:sz w:val="24"/>
          <w:szCs w:val="24"/>
          <w:lang w:eastAsia="it-IT"/>
        </w:rPr>
        <w:t>&gt;&gt;.</w:t>
      </w:r>
    </w:p>
    <w:p w14:paraId="48647461" w14:textId="77777777" w:rsidR="00B83E9A" w:rsidRDefault="00B83E9A"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particolare, l</w:t>
      </w:r>
      <w:r w:rsidRPr="00B83E9A">
        <w:rPr>
          <w:rFonts w:ascii="Times New Roman" w:eastAsia="Times New Roman" w:hAnsi="Times New Roman" w:cs="Times New Roman"/>
          <w:sz w:val="24"/>
          <w:szCs w:val="24"/>
          <w:lang w:eastAsia="it-IT"/>
        </w:rPr>
        <w:t>a necessariet</w:t>
      </w:r>
      <w:r>
        <w:rPr>
          <w:rFonts w:ascii="Times New Roman" w:eastAsia="Times New Roman" w:hAnsi="Times New Roman" w:cs="Times New Roman"/>
          <w:sz w:val="24"/>
          <w:szCs w:val="24"/>
          <w:lang w:eastAsia="it-IT"/>
        </w:rPr>
        <w:t>à</w:t>
      </w:r>
      <w:r w:rsidRPr="00B83E9A">
        <w:rPr>
          <w:rFonts w:ascii="Times New Roman" w:eastAsia="Times New Roman" w:hAnsi="Times New Roman" w:cs="Times New Roman"/>
          <w:sz w:val="24"/>
          <w:szCs w:val="24"/>
          <w:lang w:eastAsia="it-IT"/>
        </w:rPr>
        <w:t xml:space="preserve"> di tale verifica e dell'onere probatorio correlativo viene fondata sull'interpretazione costituzionalmente orientata e sistematica del dato normativo stesso, a sostegno della </w:t>
      </w:r>
      <w:proofErr w:type="gramStart"/>
      <w:r w:rsidRPr="00B83E9A">
        <w:rPr>
          <w:rFonts w:ascii="Times New Roman" w:eastAsia="Times New Roman" w:hAnsi="Times New Roman" w:cs="Times New Roman"/>
          <w:sz w:val="24"/>
          <w:szCs w:val="24"/>
          <w:lang w:eastAsia="it-IT"/>
        </w:rPr>
        <w:t xml:space="preserve">quale </w:t>
      </w:r>
      <w:r w:rsidR="00E8487C">
        <w:rPr>
          <w:rFonts w:ascii="Times New Roman" w:eastAsia="Times New Roman" w:hAnsi="Times New Roman" w:cs="Times New Roman"/>
          <w:sz w:val="24"/>
          <w:szCs w:val="24"/>
          <w:lang w:eastAsia="it-IT"/>
        </w:rPr>
        <w:t xml:space="preserve"> si</w:t>
      </w:r>
      <w:proofErr w:type="gramEnd"/>
      <w:r w:rsidR="00E8487C">
        <w:rPr>
          <w:rFonts w:ascii="Times New Roman" w:eastAsia="Times New Roman" w:hAnsi="Times New Roman" w:cs="Times New Roman"/>
          <w:sz w:val="24"/>
          <w:szCs w:val="24"/>
          <w:lang w:eastAsia="it-IT"/>
        </w:rPr>
        <w:t xml:space="preserve"> pongono le decisioni </w:t>
      </w:r>
      <w:r w:rsidRPr="00B83E9A">
        <w:rPr>
          <w:rFonts w:ascii="Times New Roman" w:eastAsia="Times New Roman" w:hAnsi="Times New Roman" w:cs="Times New Roman"/>
          <w:sz w:val="24"/>
          <w:szCs w:val="24"/>
          <w:lang w:eastAsia="it-IT"/>
        </w:rPr>
        <w:t>della Corte costituzionale n. 346 del 1998, proprio sull</w:t>
      </w:r>
      <w:r w:rsidR="00E8487C">
        <w:rPr>
          <w:rFonts w:ascii="Times New Roman" w:eastAsia="Times New Roman" w:hAnsi="Times New Roman" w:cs="Times New Roman"/>
          <w:sz w:val="24"/>
          <w:szCs w:val="24"/>
          <w:lang w:eastAsia="it-IT"/>
        </w:rPr>
        <w:t xml:space="preserve">’art.8 della  </w:t>
      </w:r>
      <w:r w:rsidRPr="00B83E9A">
        <w:rPr>
          <w:rFonts w:ascii="Times New Roman" w:eastAsia="Times New Roman" w:hAnsi="Times New Roman" w:cs="Times New Roman"/>
          <w:sz w:val="24"/>
          <w:szCs w:val="24"/>
          <w:lang w:eastAsia="it-IT"/>
        </w:rPr>
        <w:t xml:space="preserve">L. n. 890 del 1982, </w:t>
      </w:r>
      <w:r w:rsidR="00E8487C">
        <w:rPr>
          <w:rFonts w:ascii="Times New Roman" w:eastAsia="Times New Roman" w:hAnsi="Times New Roman" w:cs="Times New Roman"/>
          <w:sz w:val="24"/>
          <w:szCs w:val="24"/>
          <w:lang w:eastAsia="it-IT"/>
        </w:rPr>
        <w:t xml:space="preserve"> sulla </w:t>
      </w:r>
      <w:r w:rsidRPr="00B83E9A">
        <w:rPr>
          <w:rFonts w:ascii="Times New Roman" w:eastAsia="Times New Roman" w:hAnsi="Times New Roman" w:cs="Times New Roman"/>
          <w:sz w:val="24"/>
          <w:szCs w:val="24"/>
          <w:lang w:eastAsia="it-IT"/>
        </w:rPr>
        <w:t>L. n. 10 del 2010</w:t>
      </w:r>
      <w:r w:rsidR="00E8487C">
        <w:rPr>
          <w:rFonts w:ascii="Times New Roman" w:eastAsia="Times New Roman" w:hAnsi="Times New Roman" w:cs="Times New Roman"/>
          <w:sz w:val="24"/>
          <w:szCs w:val="24"/>
          <w:lang w:eastAsia="it-IT"/>
        </w:rPr>
        <w:t xml:space="preserve"> e</w:t>
      </w:r>
      <w:r w:rsidRPr="00B83E9A">
        <w:rPr>
          <w:rFonts w:ascii="Times New Roman" w:eastAsia="Times New Roman" w:hAnsi="Times New Roman" w:cs="Times New Roman"/>
          <w:sz w:val="24"/>
          <w:szCs w:val="24"/>
          <w:lang w:eastAsia="it-IT"/>
        </w:rPr>
        <w:t xml:space="preserve"> sulla notif</w:t>
      </w:r>
      <w:r w:rsidR="00C52C51">
        <w:rPr>
          <w:rFonts w:ascii="Times New Roman" w:eastAsia="Times New Roman" w:hAnsi="Times New Roman" w:cs="Times New Roman"/>
          <w:sz w:val="24"/>
          <w:szCs w:val="24"/>
          <w:lang w:eastAsia="it-IT"/>
        </w:rPr>
        <w:t>icazione ex articolo 140 c.p.c.</w:t>
      </w:r>
    </w:p>
    <w:p w14:paraId="50D198AF" w14:textId="77777777" w:rsidR="00E8487C" w:rsidRPr="00CF2F4D" w:rsidRDefault="00F95F2B" w:rsidP="005C04DE">
      <w:pPr>
        <w:spacing w:after="0" w:line="360" w:lineRule="auto"/>
        <w:jc w:val="both"/>
        <w:rPr>
          <w:rFonts w:ascii="Times New Roman" w:eastAsia="Times New Roman" w:hAnsi="Times New Roman" w:cs="Times New Roman"/>
          <w:b/>
          <w:bCs/>
          <w:sz w:val="24"/>
          <w:szCs w:val="24"/>
          <w:lang w:eastAsia="it-IT"/>
        </w:rPr>
      </w:pPr>
      <w:r w:rsidRPr="00CF2F4D">
        <w:rPr>
          <w:rFonts w:ascii="Times New Roman" w:eastAsia="Times New Roman" w:hAnsi="Times New Roman" w:cs="Times New Roman"/>
          <w:b/>
          <w:bCs/>
          <w:sz w:val="24"/>
          <w:szCs w:val="24"/>
          <w:lang w:eastAsia="it-IT"/>
        </w:rPr>
        <w:t>Tanto chiarito con la sentenza in commento (Cass. SS</w:t>
      </w:r>
      <w:r w:rsidR="00CF2F4D" w:rsidRPr="00CF2F4D">
        <w:rPr>
          <w:rFonts w:ascii="Times New Roman" w:eastAsia="Times New Roman" w:hAnsi="Times New Roman" w:cs="Times New Roman"/>
          <w:b/>
          <w:bCs/>
          <w:sz w:val="24"/>
          <w:szCs w:val="24"/>
          <w:lang w:eastAsia="it-IT"/>
        </w:rPr>
        <w:t xml:space="preserve">.UU </w:t>
      </w:r>
      <w:r w:rsidRPr="00CF2F4D">
        <w:rPr>
          <w:rFonts w:ascii="Times New Roman" w:eastAsia="Times New Roman" w:hAnsi="Times New Roman" w:cs="Times New Roman"/>
          <w:b/>
          <w:bCs/>
          <w:sz w:val="24"/>
          <w:szCs w:val="24"/>
          <w:lang w:eastAsia="it-IT"/>
        </w:rPr>
        <w:t>10012</w:t>
      </w:r>
      <w:r w:rsidR="00CF2F4D" w:rsidRPr="00CF2F4D">
        <w:rPr>
          <w:rFonts w:ascii="Times New Roman" w:eastAsia="Times New Roman" w:hAnsi="Times New Roman" w:cs="Times New Roman"/>
          <w:b/>
          <w:bCs/>
          <w:sz w:val="24"/>
          <w:szCs w:val="24"/>
          <w:lang w:eastAsia="it-IT"/>
        </w:rPr>
        <w:t xml:space="preserve">/2021) le Sezioni Unite </w:t>
      </w:r>
      <w:r w:rsidR="00E8487C" w:rsidRPr="00CF2F4D">
        <w:rPr>
          <w:rFonts w:ascii="Times New Roman" w:eastAsia="Times New Roman" w:hAnsi="Times New Roman" w:cs="Times New Roman"/>
          <w:b/>
          <w:bCs/>
          <w:sz w:val="24"/>
          <w:szCs w:val="24"/>
          <w:lang w:eastAsia="it-IT"/>
        </w:rPr>
        <w:t>hanno sposato quest’ultimo orientamento giurisprudenziale.</w:t>
      </w:r>
    </w:p>
    <w:p w14:paraId="13DB5D8D" w14:textId="77777777" w:rsidR="00E8487C" w:rsidRDefault="00410C16" w:rsidP="005C04DE">
      <w:pPr>
        <w:spacing w:after="0" w:line="36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sz w:val="24"/>
          <w:szCs w:val="24"/>
          <w:lang w:eastAsia="it-IT"/>
        </w:rPr>
        <w:t>Nel suo</w:t>
      </w:r>
      <w:r w:rsidRPr="00B23496">
        <w:rPr>
          <w:rFonts w:ascii="Times New Roman" w:eastAsia="Times New Roman" w:hAnsi="Times New Roman" w:cs="Times New Roman"/>
          <w:i/>
          <w:iCs/>
          <w:sz w:val="24"/>
          <w:szCs w:val="24"/>
          <w:lang w:eastAsia="it-IT"/>
        </w:rPr>
        <w:t xml:space="preserve"> iter</w:t>
      </w:r>
      <w:r>
        <w:rPr>
          <w:rFonts w:ascii="Times New Roman" w:eastAsia="Times New Roman" w:hAnsi="Times New Roman" w:cs="Times New Roman"/>
          <w:sz w:val="24"/>
          <w:szCs w:val="24"/>
          <w:lang w:eastAsia="it-IT"/>
        </w:rPr>
        <w:t xml:space="preserve"> logico, le Sezioni Unite hanno evidenziato che è indubbio </w:t>
      </w:r>
      <w:r w:rsidRPr="00410C16">
        <w:rPr>
          <w:rFonts w:ascii="Times New Roman" w:eastAsia="Times New Roman" w:hAnsi="Times New Roman" w:cs="Times New Roman"/>
          <w:b/>
          <w:bCs/>
          <w:sz w:val="24"/>
          <w:szCs w:val="24"/>
          <w:lang w:eastAsia="it-IT"/>
        </w:rPr>
        <w:t>che nel sistema della notificazione postale, in caso di mancata consegna del plico contenente l'atto notificando, la comunicazione di avvenuto deposito abbia un ruolo essenziale al fine di garantire la conoscibilità, intesa come possibilità di conoscenza effettiva dell'atto notificando stesso.</w:t>
      </w:r>
    </w:p>
    <w:p w14:paraId="61A093E2" w14:textId="77777777" w:rsidR="00410C16" w:rsidRDefault="00410C16" w:rsidP="005C04DE">
      <w:pPr>
        <w:spacing w:after="0" w:line="360" w:lineRule="auto"/>
        <w:jc w:val="both"/>
        <w:rPr>
          <w:rFonts w:ascii="Times New Roman" w:eastAsia="Times New Roman" w:hAnsi="Times New Roman" w:cs="Times New Roman"/>
          <w:i/>
          <w:iCs/>
          <w:sz w:val="24"/>
          <w:szCs w:val="24"/>
          <w:lang w:eastAsia="it-IT"/>
        </w:rPr>
      </w:pPr>
      <w:r w:rsidRPr="00410C16">
        <w:rPr>
          <w:rFonts w:ascii="Times New Roman" w:eastAsia="Times New Roman" w:hAnsi="Times New Roman" w:cs="Times New Roman"/>
          <w:sz w:val="24"/>
          <w:szCs w:val="24"/>
          <w:lang w:eastAsia="it-IT"/>
        </w:rPr>
        <w:t xml:space="preserve">A </w:t>
      </w:r>
      <w:r>
        <w:rPr>
          <w:rFonts w:ascii="Times New Roman" w:eastAsia="Times New Roman" w:hAnsi="Times New Roman" w:cs="Times New Roman"/>
          <w:sz w:val="24"/>
          <w:szCs w:val="24"/>
          <w:lang w:eastAsia="it-IT"/>
        </w:rPr>
        <w:t xml:space="preserve">parere delle Sezioni Unite, </w:t>
      </w:r>
      <w:r w:rsidR="00CF2F4D">
        <w:rPr>
          <w:rFonts w:ascii="Times New Roman" w:eastAsia="Times New Roman" w:hAnsi="Times New Roman" w:cs="Times New Roman"/>
          <w:sz w:val="24"/>
          <w:szCs w:val="24"/>
          <w:lang w:eastAsia="it-IT"/>
        </w:rPr>
        <w:t xml:space="preserve">infatti </w:t>
      </w:r>
      <w:r w:rsidR="00CF2F4D">
        <w:rPr>
          <w:rFonts w:ascii="Times New Roman" w:eastAsia="Times New Roman" w:hAnsi="Times New Roman" w:cs="Times New Roman"/>
          <w:i/>
          <w:iCs/>
          <w:sz w:val="24"/>
          <w:szCs w:val="24"/>
          <w:lang w:eastAsia="it-IT"/>
        </w:rPr>
        <w:t>&lt;&lt;</w:t>
      </w:r>
      <w:r w:rsidRPr="00410C16">
        <w:rPr>
          <w:rFonts w:ascii="Times New Roman" w:eastAsia="Times New Roman" w:hAnsi="Times New Roman" w:cs="Times New Roman"/>
          <w:i/>
          <w:iCs/>
          <w:sz w:val="24"/>
          <w:szCs w:val="24"/>
          <w:lang w:eastAsia="it-IT"/>
        </w:rPr>
        <w:t>La mera prova della spedizione di tale comunicazione non pu</w:t>
      </w:r>
      <w:r w:rsidR="00B23496">
        <w:rPr>
          <w:rFonts w:ascii="Times New Roman" w:eastAsia="Times New Roman" w:hAnsi="Times New Roman" w:cs="Times New Roman"/>
          <w:i/>
          <w:iCs/>
          <w:sz w:val="24"/>
          <w:szCs w:val="24"/>
          <w:lang w:eastAsia="it-IT"/>
        </w:rPr>
        <w:t xml:space="preserve">ò </w:t>
      </w:r>
      <w:r w:rsidRPr="00410C16">
        <w:rPr>
          <w:rFonts w:ascii="Times New Roman" w:eastAsia="Times New Roman" w:hAnsi="Times New Roman" w:cs="Times New Roman"/>
          <w:i/>
          <w:iCs/>
          <w:sz w:val="24"/>
          <w:szCs w:val="24"/>
          <w:lang w:eastAsia="it-IT"/>
        </w:rPr>
        <w:t xml:space="preserve">dunque considerarsi quale fattispecie giuridica conformativa del fondamento profondo del dictum imperativo del giudice delle leggi (la citata C. Cost. 346/1998), con il quale si </w:t>
      </w:r>
      <w:r w:rsidR="00B23496">
        <w:rPr>
          <w:rFonts w:ascii="Times New Roman" w:eastAsia="Times New Roman" w:hAnsi="Times New Roman" w:cs="Times New Roman"/>
          <w:i/>
          <w:iCs/>
          <w:sz w:val="24"/>
          <w:szCs w:val="24"/>
          <w:lang w:eastAsia="it-IT"/>
        </w:rPr>
        <w:t>è</w:t>
      </w:r>
      <w:r w:rsidRPr="00410C16">
        <w:rPr>
          <w:rFonts w:ascii="Times New Roman" w:eastAsia="Times New Roman" w:hAnsi="Times New Roman" w:cs="Times New Roman"/>
          <w:i/>
          <w:iCs/>
          <w:sz w:val="24"/>
          <w:szCs w:val="24"/>
          <w:lang w:eastAsia="it-IT"/>
        </w:rPr>
        <w:t xml:space="preserve"> dichiarata l'illegittimit</w:t>
      </w:r>
      <w:r w:rsidR="00B23496">
        <w:rPr>
          <w:rFonts w:ascii="Times New Roman" w:eastAsia="Times New Roman" w:hAnsi="Times New Roman" w:cs="Times New Roman"/>
          <w:i/>
          <w:iCs/>
          <w:sz w:val="24"/>
          <w:szCs w:val="24"/>
          <w:lang w:eastAsia="it-IT"/>
        </w:rPr>
        <w:t>à</w:t>
      </w:r>
      <w:r w:rsidRPr="00410C16">
        <w:rPr>
          <w:rFonts w:ascii="Times New Roman" w:eastAsia="Times New Roman" w:hAnsi="Times New Roman" w:cs="Times New Roman"/>
          <w:i/>
          <w:iCs/>
          <w:sz w:val="24"/>
          <w:szCs w:val="24"/>
          <w:lang w:eastAsia="it-IT"/>
        </w:rPr>
        <w:t xml:space="preserve"> costituzionale dell'originaria formulazione della L. n. 890 del 1982, articolo 8, comma 4, nella parte in cui non prevedeva che, nella fattispecie concreta in esame ed in quelle assimilabili (rifiuto di ricezione di firma del registro di consegna; assenza di persone idonee al ritiro) non venisse appunto data la comunicazione stessa e che lo fosse con una "raccomandata con avviso di ricevimento.</w:t>
      </w:r>
      <w:r w:rsidR="00CF2F4D">
        <w:rPr>
          <w:rFonts w:ascii="Times New Roman" w:eastAsia="Times New Roman" w:hAnsi="Times New Roman" w:cs="Times New Roman"/>
          <w:i/>
          <w:iCs/>
          <w:sz w:val="24"/>
          <w:szCs w:val="24"/>
          <w:lang w:eastAsia="it-IT"/>
        </w:rPr>
        <w:t>&gt;&gt;.</w:t>
      </w:r>
    </w:p>
    <w:p w14:paraId="68561EA4" w14:textId="77777777" w:rsidR="00736886" w:rsidRDefault="007F1FC7"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Supremo Consesso, nella pronunci</w:t>
      </w:r>
      <w:r w:rsidR="00C52C51">
        <w:rPr>
          <w:rFonts w:ascii="Times New Roman" w:eastAsia="Times New Roman" w:hAnsi="Times New Roman" w:cs="Times New Roman"/>
          <w:sz w:val="24"/>
          <w:szCs w:val="24"/>
          <w:lang w:eastAsia="it-IT"/>
        </w:rPr>
        <w:t>a in esame, ha sottolineato che</w:t>
      </w:r>
      <w:r w:rsidR="00171BC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correttamente</w:t>
      </w:r>
      <w:r w:rsidR="00171BC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il recente indirizzo della giurisprudenza di legittimità ha affermato che il segmento della procedura </w:t>
      </w:r>
      <w:proofErr w:type="spellStart"/>
      <w:r>
        <w:rPr>
          <w:rFonts w:ascii="Times New Roman" w:eastAsia="Times New Roman" w:hAnsi="Times New Roman" w:cs="Times New Roman"/>
          <w:sz w:val="24"/>
          <w:szCs w:val="24"/>
          <w:lang w:eastAsia="it-IT"/>
        </w:rPr>
        <w:t>notificatoria</w:t>
      </w:r>
      <w:proofErr w:type="spellEnd"/>
      <w:r>
        <w:rPr>
          <w:rFonts w:ascii="Times New Roman" w:eastAsia="Times New Roman" w:hAnsi="Times New Roman" w:cs="Times New Roman"/>
          <w:sz w:val="24"/>
          <w:szCs w:val="24"/>
          <w:lang w:eastAsia="it-IT"/>
        </w:rPr>
        <w:t xml:space="preserve">, di cui </w:t>
      </w:r>
      <w:r>
        <w:rPr>
          <w:rFonts w:ascii="Times New Roman" w:eastAsia="Times New Roman" w:hAnsi="Times New Roman" w:cs="Times New Roman"/>
          <w:sz w:val="24"/>
          <w:szCs w:val="24"/>
          <w:lang w:eastAsia="it-IT"/>
        </w:rPr>
        <w:lastRenderedPageBreak/>
        <w:t xml:space="preserve">all’art. 8, comma 4 L.n.890/1982 e dell’art. 140 c.p.c.,  </w:t>
      </w:r>
      <w:r w:rsidR="00736886" w:rsidRPr="005D0095">
        <w:rPr>
          <w:rFonts w:ascii="Times New Roman" w:eastAsia="Times New Roman" w:hAnsi="Times New Roman" w:cs="Times New Roman"/>
          <w:sz w:val="24"/>
          <w:szCs w:val="24"/>
          <w:lang w:eastAsia="it-IT"/>
        </w:rPr>
        <w:t>si differenzia nettamente da quella dell'articolo 139 c.p.c., comma 4, ovvero dell</w:t>
      </w:r>
      <w:r w:rsidR="00B23496">
        <w:rPr>
          <w:rFonts w:ascii="Times New Roman" w:eastAsia="Times New Roman" w:hAnsi="Times New Roman" w:cs="Times New Roman"/>
          <w:sz w:val="24"/>
          <w:szCs w:val="24"/>
          <w:lang w:eastAsia="it-IT"/>
        </w:rPr>
        <w:t xml:space="preserve">’art.7 </w:t>
      </w:r>
      <w:proofErr w:type="spellStart"/>
      <w:r w:rsidR="00B23496">
        <w:rPr>
          <w:rFonts w:ascii="Times New Roman" w:eastAsia="Times New Roman" w:hAnsi="Times New Roman" w:cs="Times New Roman"/>
          <w:sz w:val="24"/>
          <w:szCs w:val="24"/>
          <w:lang w:eastAsia="it-IT"/>
        </w:rPr>
        <w:t>u.c.</w:t>
      </w:r>
      <w:proofErr w:type="spellEnd"/>
      <w:r w:rsidR="00C52C51">
        <w:rPr>
          <w:rFonts w:ascii="Times New Roman" w:eastAsia="Times New Roman" w:hAnsi="Times New Roman" w:cs="Times New Roman"/>
          <w:sz w:val="24"/>
          <w:szCs w:val="24"/>
          <w:lang w:eastAsia="it-IT"/>
        </w:rPr>
        <w:t xml:space="preserve"> </w:t>
      </w:r>
      <w:r w:rsidR="00B23496">
        <w:rPr>
          <w:rFonts w:ascii="Times New Roman" w:eastAsia="Times New Roman" w:hAnsi="Times New Roman" w:cs="Times New Roman"/>
          <w:sz w:val="24"/>
          <w:szCs w:val="24"/>
          <w:lang w:eastAsia="it-IT"/>
        </w:rPr>
        <w:t xml:space="preserve">della </w:t>
      </w:r>
      <w:r w:rsidR="00736886" w:rsidRPr="005D0095">
        <w:rPr>
          <w:rFonts w:ascii="Times New Roman" w:eastAsia="Times New Roman" w:hAnsi="Times New Roman" w:cs="Times New Roman"/>
          <w:sz w:val="24"/>
          <w:szCs w:val="24"/>
          <w:lang w:eastAsia="it-IT"/>
        </w:rPr>
        <w:t>L. n. 890 del 1982, disciplinanti i casi di consegna dell'atto notificando a persona diversa dal destinatario e che in tal caso prevedono che venga spedita a quest'ultimo una raccomandata "semplice" che gli dia notizia dell'avvenuta notificazione dell'atto medesimo.</w:t>
      </w:r>
    </w:p>
    <w:p w14:paraId="4AE255BD" w14:textId="77777777" w:rsidR="00736886" w:rsidRPr="005D0095" w:rsidRDefault="00171BCE"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w:t>
      </w:r>
      <w:r w:rsidRPr="00171BCE">
        <w:rPr>
          <w:rFonts w:ascii="Times New Roman" w:eastAsia="Times New Roman" w:hAnsi="Times New Roman" w:cs="Times New Roman"/>
          <w:i/>
          <w:iCs/>
          <w:sz w:val="24"/>
          <w:szCs w:val="24"/>
          <w:lang w:eastAsia="it-IT"/>
        </w:rPr>
        <w:t>ratio</w:t>
      </w:r>
      <w:r>
        <w:rPr>
          <w:rFonts w:ascii="Times New Roman" w:eastAsia="Times New Roman" w:hAnsi="Times New Roman" w:cs="Times New Roman"/>
          <w:sz w:val="24"/>
          <w:szCs w:val="24"/>
          <w:lang w:eastAsia="it-IT"/>
        </w:rPr>
        <w:t xml:space="preserve"> di t</w:t>
      </w:r>
      <w:r w:rsidR="007F1FC7" w:rsidRPr="00A61C5F">
        <w:rPr>
          <w:rFonts w:ascii="Times New Roman" w:eastAsia="Times New Roman" w:hAnsi="Times New Roman" w:cs="Times New Roman"/>
          <w:sz w:val="24"/>
          <w:szCs w:val="24"/>
          <w:lang w:eastAsia="it-IT"/>
        </w:rPr>
        <w:t xml:space="preserve">ale differenziazione normativa ha </w:t>
      </w:r>
      <w:r w:rsidR="00A61C5F" w:rsidRPr="00A61C5F">
        <w:rPr>
          <w:rFonts w:ascii="Times New Roman" w:eastAsia="Times New Roman" w:hAnsi="Times New Roman" w:cs="Times New Roman"/>
          <w:sz w:val="24"/>
          <w:szCs w:val="24"/>
          <w:lang w:eastAsia="it-IT"/>
        </w:rPr>
        <w:t xml:space="preserve">un senso evidente, </w:t>
      </w:r>
      <w:r w:rsidR="00736886" w:rsidRPr="005D0095">
        <w:rPr>
          <w:rFonts w:ascii="Times New Roman" w:eastAsia="Times New Roman" w:hAnsi="Times New Roman" w:cs="Times New Roman"/>
          <w:sz w:val="24"/>
          <w:szCs w:val="24"/>
          <w:lang w:eastAsia="it-IT"/>
        </w:rPr>
        <w:t>posto che nei casi di consegna a "persona diversa" vi pu</w:t>
      </w:r>
      <w:r w:rsidR="00B23496">
        <w:rPr>
          <w:rFonts w:ascii="Times New Roman" w:eastAsia="Times New Roman" w:hAnsi="Times New Roman" w:cs="Times New Roman"/>
          <w:sz w:val="24"/>
          <w:szCs w:val="24"/>
          <w:lang w:eastAsia="it-IT"/>
        </w:rPr>
        <w:t>ò</w:t>
      </w:r>
      <w:r w:rsidR="00736886" w:rsidRPr="005D0095">
        <w:rPr>
          <w:rFonts w:ascii="Times New Roman" w:eastAsia="Times New Roman" w:hAnsi="Times New Roman" w:cs="Times New Roman"/>
          <w:sz w:val="24"/>
          <w:szCs w:val="24"/>
          <w:lang w:eastAsia="it-IT"/>
        </w:rPr>
        <w:t xml:space="preserve"> essere una ragionevole aspettativa che l'atto notificato venga effettivamente conosciuto dal destinatario, trattandosi di persone (famigliari, addetti alla casa, personale di servizio, portiere, dipendente, addetto alla ricezione) che hanno con lo stesso un rapporto che il legislatore riconosce come astrattamente idoneo a questo fine ed </w:t>
      </w:r>
      <w:proofErr w:type="spellStart"/>
      <w:r w:rsidR="00A61C5F">
        <w:rPr>
          <w:rFonts w:ascii="Times New Roman" w:eastAsia="Times New Roman" w:hAnsi="Times New Roman" w:cs="Times New Roman"/>
          <w:sz w:val="24"/>
          <w:szCs w:val="24"/>
          <w:lang w:eastAsia="it-IT"/>
        </w:rPr>
        <w:t>è</w:t>
      </w:r>
      <w:r w:rsidR="00736886" w:rsidRPr="005D0095">
        <w:rPr>
          <w:rFonts w:ascii="Times New Roman" w:eastAsia="Times New Roman" w:hAnsi="Times New Roman" w:cs="Times New Roman"/>
          <w:sz w:val="24"/>
          <w:szCs w:val="24"/>
          <w:lang w:eastAsia="it-IT"/>
        </w:rPr>
        <w:t>per</w:t>
      </w:r>
      <w:proofErr w:type="spellEnd"/>
      <w:r w:rsidR="00736886" w:rsidRPr="005D0095">
        <w:rPr>
          <w:rFonts w:ascii="Times New Roman" w:eastAsia="Times New Roman" w:hAnsi="Times New Roman" w:cs="Times New Roman"/>
          <w:sz w:val="24"/>
          <w:szCs w:val="24"/>
          <w:lang w:eastAsia="it-IT"/>
        </w:rPr>
        <w:t xml:space="preserve"> </w:t>
      </w:r>
      <w:proofErr w:type="spellStart"/>
      <w:r w:rsidR="00736886" w:rsidRPr="005D0095">
        <w:rPr>
          <w:rFonts w:ascii="Times New Roman" w:eastAsia="Times New Roman" w:hAnsi="Times New Roman" w:cs="Times New Roman"/>
          <w:sz w:val="24"/>
          <w:szCs w:val="24"/>
          <w:lang w:eastAsia="it-IT"/>
        </w:rPr>
        <w:t>questoche</w:t>
      </w:r>
      <w:proofErr w:type="spellEnd"/>
      <w:r w:rsidR="00736886" w:rsidRPr="005D0095">
        <w:rPr>
          <w:rFonts w:ascii="Times New Roman" w:eastAsia="Times New Roman" w:hAnsi="Times New Roman" w:cs="Times New Roman"/>
          <w:sz w:val="24"/>
          <w:szCs w:val="24"/>
          <w:lang w:eastAsia="it-IT"/>
        </w:rPr>
        <w:t xml:space="preserve"> ha prescelto una forma di comunicazione dell'avvenuta consegna garantita, ma semplificata.</w:t>
      </w:r>
    </w:p>
    <w:p w14:paraId="68001D88" w14:textId="77777777" w:rsidR="00736886" w:rsidRPr="005D0095" w:rsidRDefault="00736886" w:rsidP="005C04DE">
      <w:pPr>
        <w:spacing w:after="0" w:line="360" w:lineRule="auto"/>
        <w:jc w:val="both"/>
        <w:rPr>
          <w:rFonts w:ascii="Times New Roman" w:eastAsia="Times New Roman" w:hAnsi="Times New Roman" w:cs="Times New Roman"/>
          <w:sz w:val="24"/>
          <w:szCs w:val="24"/>
          <w:lang w:eastAsia="it-IT"/>
        </w:rPr>
      </w:pPr>
      <w:r w:rsidRPr="005D0095">
        <w:rPr>
          <w:rFonts w:ascii="Times New Roman" w:eastAsia="Times New Roman" w:hAnsi="Times New Roman" w:cs="Times New Roman"/>
          <w:sz w:val="24"/>
          <w:szCs w:val="24"/>
          <w:lang w:eastAsia="it-IT"/>
        </w:rPr>
        <w:t>Diversamente</w:t>
      </w:r>
      <w:r w:rsidR="00171BCE">
        <w:rPr>
          <w:rFonts w:ascii="Times New Roman" w:eastAsia="Times New Roman" w:hAnsi="Times New Roman" w:cs="Times New Roman"/>
          <w:sz w:val="24"/>
          <w:szCs w:val="24"/>
          <w:lang w:eastAsia="it-IT"/>
        </w:rPr>
        <w:t xml:space="preserve">, </w:t>
      </w:r>
      <w:r w:rsidRPr="005D0095">
        <w:rPr>
          <w:rFonts w:ascii="Times New Roman" w:eastAsia="Times New Roman" w:hAnsi="Times New Roman" w:cs="Times New Roman"/>
          <w:sz w:val="24"/>
          <w:szCs w:val="24"/>
          <w:lang w:eastAsia="it-IT"/>
        </w:rPr>
        <w:t>nel caso del</w:t>
      </w:r>
      <w:r w:rsidR="00A61C5F">
        <w:rPr>
          <w:rFonts w:ascii="Times New Roman" w:eastAsia="Times New Roman" w:hAnsi="Times New Roman" w:cs="Times New Roman"/>
          <w:sz w:val="24"/>
          <w:szCs w:val="24"/>
          <w:lang w:eastAsia="it-IT"/>
        </w:rPr>
        <w:t>l’art.8 della</w:t>
      </w:r>
      <w:r w:rsidRPr="005D0095">
        <w:rPr>
          <w:rFonts w:ascii="Times New Roman" w:eastAsia="Times New Roman" w:hAnsi="Times New Roman" w:cs="Times New Roman"/>
          <w:sz w:val="24"/>
          <w:szCs w:val="24"/>
          <w:lang w:eastAsia="it-IT"/>
        </w:rPr>
        <w:t> </w:t>
      </w:r>
      <w:hyperlink r:id="rId6" w:history="1">
        <w:r w:rsidRPr="005D0095">
          <w:rPr>
            <w:rFonts w:ascii="Times New Roman" w:eastAsia="Times New Roman" w:hAnsi="Times New Roman" w:cs="Times New Roman"/>
            <w:sz w:val="24"/>
            <w:szCs w:val="24"/>
            <w:lang w:eastAsia="it-IT"/>
          </w:rPr>
          <w:t>L. n. 890 del 1982</w:t>
        </w:r>
      </w:hyperlink>
      <w:r w:rsidRPr="005D0095">
        <w:rPr>
          <w:rFonts w:ascii="Times New Roman" w:eastAsia="Times New Roman" w:hAnsi="Times New Roman" w:cs="Times New Roman"/>
          <w:sz w:val="24"/>
          <w:szCs w:val="24"/>
          <w:lang w:eastAsia="it-IT"/>
        </w:rPr>
        <w:t> (e dell'</w:t>
      </w:r>
      <w:hyperlink r:id="rId7" w:history="1">
        <w:r w:rsidRPr="005D0095">
          <w:rPr>
            <w:rFonts w:ascii="Times New Roman" w:eastAsia="Times New Roman" w:hAnsi="Times New Roman" w:cs="Times New Roman"/>
            <w:sz w:val="24"/>
            <w:szCs w:val="24"/>
            <w:lang w:eastAsia="it-IT"/>
          </w:rPr>
          <w:t>articolo 140 c.p.c.</w:t>
        </w:r>
      </w:hyperlink>
      <w:r w:rsidRPr="005D0095">
        <w:rPr>
          <w:rFonts w:ascii="Times New Roman" w:eastAsia="Times New Roman" w:hAnsi="Times New Roman" w:cs="Times New Roman"/>
          <w:sz w:val="24"/>
          <w:szCs w:val="24"/>
          <w:lang w:eastAsia="it-IT"/>
        </w:rPr>
        <w:t>), non si realizza alcuna consegna, ma solo il deposito dell'atto notificando presso l'ufficio postale (ovvero nella notifica codicistica presso la Casa comunale).</w:t>
      </w:r>
    </w:p>
    <w:p w14:paraId="6779DD7E" w14:textId="77777777" w:rsidR="00736886" w:rsidRDefault="00736886" w:rsidP="005C04DE">
      <w:pPr>
        <w:spacing w:after="0" w:line="360" w:lineRule="auto"/>
        <w:jc w:val="both"/>
        <w:rPr>
          <w:rFonts w:ascii="Times New Roman" w:eastAsia="Times New Roman" w:hAnsi="Times New Roman" w:cs="Times New Roman"/>
          <w:b/>
          <w:bCs/>
          <w:sz w:val="24"/>
          <w:szCs w:val="24"/>
          <w:lang w:eastAsia="it-IT"/>
        </w:rPr>
      </w:pPr>
      <w:r w:rsidRPr="005D0095">
        <w:rPr>
          <w:rFonts w:ascii="Times New Roman" w:eastAsia="Times New Roman" w:hAnsi="Times New Roman" w:cs="Times New Roman"/>
          <w:b/>
          <w:bCs/>
          <w:sz w:val="24"/>
          <w:szCs w:val="24"/>
          <w:lang w:eastAsia="it-IT"/>
        </w:rPr>
        <w:t xml:space="preserve">Ed </w:t>
      </w:r>
      <w:r w:rsidR="00A61C5F" w:rsidRPr="00A61C5F">
        <w:rPr>
          <w:rFonts w:ascii="Times New Roman" w:eastAsia="Times New Roman" w:hAnsi="Times New Roman" w:cs="Times New Roman"/>
          <w:b/>
          <w:bCs/>
          <w:sz w:val="24"/>
          <w:szCs w:val="24"/>
          <w:lang w:eastAsia="it-IT"/>
        </w:rPr>
        <w:t xml:space="preserve">è </w:t>
      </w:r>
      <w:r w:rsidRPr="005D0095">
        <w:rPr>
          <w:rFonts w:ascii="Times New Roman" w:eastAsia="Times New Roman" w:hAnsi="Times New Roman" w:cs="Times New Roman"/>
          <w:b/>
          <w:bCs/>
          <w:sz w:val="24"/>
          <w:szCs w:val="24"/>
          <w:lang w:eastAsia="it-IT"/>
        </w:rPr>
        <w:t>per tale, essenziale ragione, che la legge, con maggiore rigore, prevede che di tale adempimento venga data comunicazione dall'agente notificatore al destinatario, del tutto ignaro della notifica, secondo due distinte e concorrenti modalit</w:t>
      </w:r>
      <w:r w:rsidR="00A61C5F">
        <w:rPr>
          <w:rFonts w:ascii="Times New Roman" w:eastAsia="Times New Roman" w:hAnsi="Times New Roman" w:cs="Times New Roman"/>
          <w:b/>
          <w:bCs/>
          <w:sz w:val="24"/>
          <w:szCs w:val="24"/>
          <w:lang w:eastAsia="it-IT"/>
        </w:rPr>
        <w:t>à</w:t>
      </w:r>
      <w:r w:rsidRPr="005D0095">
        <w:rPr>
          <w:rFonts w:ascii="Times New Roman" w:eastAsia="Times New Roman" w:hAnsi="Times New Roman" w:cs="Times New Roman"/>
          <w:b/>
          <w:bCs/>
          <w:sz w:val="24"/>
          <w:szCs w:val="24"/>
          <w:lang w:eastAsia="it-IT"/>
        </w:rPr>
        <w:t>: l'affissione dell'avviso di deposito nel luogo della notifica (immissione in cassetta postale) ed appunto la spedizione di lettera raccomandata con avviso di ricevimento.</w:t>
      </w:r>
    </w:p>
    <w:p w14:paraId="49332AFA" w14:textId="77777777" w:rsidR="00B23496" w:rsidRDefault="00A61C5F"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Inoltre, le Sezioni Unite, riprendendo l’interpretazione costituzionalmente orientata della sentenza della Corte Costituzionale, la n</w:t>
      </w:r>
      <w:r w:rsidRPr="00A61C5F">
        <w:rPr>
          <w:rFonts w:ascii="Times New Roman" w:eastAsia="Times New Roman" w:hAnsi="Times New Roman" w:cs="Times New Roman"/>
          <w:sz w:val="24"/>
          <w:szCs w:val="24"/>
          <w:lang w:eastAsia="it-IT"/>
        </w:rPr>
        <w:t>. 346/1998</w:t>
      </w:r>
      <w:r>
        <w:rPr>
          <w:rFonts w:ascii="Times New Roman" w:eastAsia="Times New Roman" w:hAnsi="Times New Roman" w:cs="Times New Roman"/>
          <w:sz w:val="24"/>
          <w:szCs w:val="24"/>
          <w:lang w:eastAsia="it-IT"/>
        </w:rPr>
        <w:t xml:space="preserve">, ha rammentato che </w:t>
      </w:r>
      <w:r w:rsidRPr="00A61C5F">
        <w:rPr>
          <w:rFonts w:ascii="Times New Roman" w:eastAsia="Times New Roman" w:hAnsi="Times New Roman" w:cs="Times New Roman"/>
          <w:i/>
          <w:iCs/>
          <w:sz w:val="24"/>
          <w:szCs w:val="24"/>
          <w:lang w:eastAsia="it-IT"/>
        </w:rPr>
        <w:t xml:space="preserve">in </w:t>
      </w:r>
      <w:proofErr w:type="spellStart"/>
      <w:r w:rsidRPr="00A61C5F">
        <w:rPr>
          <w:rFonts w:ascii="Times New Roman" w:eastAsia="Times New Roman" w:hAnsi="Times New Roman" w:cs="Times New Roman"/>
          <w:i/>
          <w:iCs/>
          <w:sz w:val="24"/>
          <w:szCs w:val="24"/>
          <w:lang w:eastAsia="it-IT"/>
        </w:rPr>
        <w:t>nuce</w:t>
      </w:r>
      <w:proofErr w:type="spellEnd"/>
      <w:r>
        <w:rPr>
          <w:rFonts w:ascii="Times New Roman" w:eastAsia="Times New Roman" w:hAnsi="Times New Roman" w:cs="Times New Roman"/>
          <w:sz w:val="24"/>
          <w:szCs w:val="24"/>
          <w:lang w:eastAsia="it-IT"/>
        </w:rPr>
        <w:t xml:space="preserve"> vi è </w:t>
      </w:r>
      <w:r w:rsidRPr="00A61C5F">
        <w:rPr>
          <w:rFonts w:ascii="Times New Roman" w:eastAsia="Times New Roman" w:hAnsi="Times New Roman" w:cs="Times New Roman"/>
          <w:sz w:val="24"/>
          <w:szCs w:val="24"/>
          <w:lang w:eastAsia="it-IT"/>
        </w:rPr>
        <w:t xml:space="preserve">un ulteriore argomento che </w:t>
      </w:r>
      <w:r w:rsidR="00F24D48">
        <w:rPr>
          <w:rFonts w:ascii="Times New Roman" w:eastAsia="Times New Roman" w:hAnsi="Times New Roman" w:cs="Times New Roman"/>
          <w:sz w:val="24"/>
          <w:szCs w:val="24"/>
          <w:lang w:eastAsia="it-IT"/>
        </w:rPr>
        <w:t xml:space="preserve">merita di essere </w:t>
      </w:r>
      <w:r w:rsidRPr="00A61C5F">
        <w:rPr>
          <w:rFonts w:ascii="Times New Roman" w:eastAsia="Times New Roman" w:hAnsi="Times New Roman" w:cs="Times New Roman"/>
          <w:sz w:val="24"/>
          <w:szCs w:val="24"/>
          <w:lang w:eastAsia="it-IT"/>
        </w:rPr>
        <w:t xml:space="preserve">valorizzato, consistente nella comparazione della procedura </w:t>
      </w:r>
      <w:proofErr w:type="spellStart"/>
      <w:r w:rsidRPr="00A61C5F">
        <w:rPr>
          <w:rFonts w:ascii="Times New Roman" w:eastAsia="Times New Roman" w:hAnsi="Times New Roman" w:cs="Times New Roman"/>
          <w:sz w:val="24"/>
          <w:szCs w:val="24"/>
          <w:lang w:eastAsia="it-IT"/>
        </w:rPr>
        <w:t>notificatoria</w:t>
      </w:r>
      <w:proofErr w:type="spellEnd"/>
      <w:r w:rsidRPr="00A61C5F">
        <w:rPr>
          <w:rFonts w:ascii="Times New Roman" w:eastAsia="Times New Roman" w:hAnsi="Times New Roman" w:cs="Times New Roman"/>
          <w:sz w:val="24"/>
          <w:szCs w:val="24"/>
          <w:lang w:eastAsia="it-IT"/>
        </w:rPr>
        <w:t xml:space="preserve"> in questione con quella, pur sempre basata sull'identico presupposto fattuale della c.d. "irreperibilit</w:t>
      </w:r>
      <w:r w:rsidR="00B23496">
        <w:rPr>
          <w:rFonts w:ascii="Times New Roman" w:eastAsia="Times New Roman" w:hAnsi="Times New Roman" w:cs="Times New Roman"/>
          <w:sz w:val="24"/>
          <w:szCs w:val="24"/>
          <w:lang w:eastAsia="it-IT"/>
        </w:rPr>
        <w:t>à</w:t>
      </w:r>
      <w:r w:rsidRPr="00A61C5F">
        <w:rPr>
          <w:rFonts w:ascii="Times New Roman" w:eastAsia="Times New Roman" w:hAnsi="Times New Roman" w:cs="Times New Roman"/>
          <w:sz w:val="24"/>
          <w:szCs w:val="24"/>
          <w:lang w:eastAsia="it-IT"/>
        </w:rPr>
        <w:t xml:space="preserve"> relativa" del destinatario (e fattispecie assimilate), disciplinata all'articolo 140 c.p.c., tra le modalit</w:t>
      </w:r>
      <w:r w:rsidR="00B23496">
        <w:rPr>
          <w:rFonts w:ascii="Times New Roman" w:eastAsia="Times New Roman" w:hAnsi="Times New Roman" w:cs="Times New Roman"/>
          <w:sz w:val="24"/>
          <w:szCs w:val="24"/>
          <w:lang w:eastAsia="it-IT"/>
        </w:rPr>
        <w:t>à</w:t>
      </w:r>
      <w:r w:rsidRPr="00A61C5F">
        <w:rPr>
          <w:rFonts w:ascii="Times New Roman" w:eastAsia="Times New Roman" w:hAnsi="Times New Roman" w:cs="Times New Roman"/>
          <w:sz w:val="24"/>
          <w:szCs w:val="24"/>
          <w:lang w:eastAsia="it-IT"/>
        </w:rPr>
        <w:t xml:space="preserve"> delle notifiche curate direttamente dall'ufficiale giudiziario. </w:t>
      </w:r>
    </w:p>
    <w:p w14:paraId="4B048A7E" w14:textId="77777777" w:rsidR="00A61C5F" w:rsidRDefault="00A61C5F" w:rsidP="005C04DE">
      <w:pPr>
        <w:spacing w:after="0" w:line="360" w:lineRule="auto"/>
        <w:jc w:val="both"/>
        <w:rPr>
          <w:rFonts w:ascii="Times New Roman" w:eastAsia="Times New Roman" w:hAnsi="Times New Roman" w:cs="Times New Roman"/>
          <w:sz w:val="24"/>
          <w:szCs w:val="24"/>
          <w:lang w:eastAsia="it-IT"/>
        </w:rPr>
      </w:pPr>
      <w:r w:rsidRPr="00A61C5F">
        <w:rPr>
          <w:rFonts w:ascii="Times New Roman" w:eastAsia="Times New Roman" w:hAnsi="Times New Roman" w:cs="Times New Roman"/>
          <w:sz w:val="24"/>
          <w:szCs w:val="24"/>
          <w:lang w:eastAsia="it-IT"/>
        </w:rPr>
        <w:t>E</w:t>
      </w:r>
      <w:r w:rsidR="00B23496">
        <w:rPr>
          <w:rFonts w:ascii="Times New Roman" w:eastAsia="Times New Roman" w:hAnsi="Times New Roman" w:cs="Times New Roman"/>
          <w:sz w:val="24"/>
          <w:szCs w:val="24"/>
          <w:lang w:eastAsia="it-IT"/>
        </w:rPr>
        <w:t>,</w:t>
      </w:r>
      <w:r w:rsidRPr="00A61C5F">
        <w:rPr>
          <w:rFonts w:ascii="Times New Roman" w:eastAsia="Times New Roman" w:hAnsi="Times New Roman" w:cs="Times New Roman"/>
          <w:sz w:val="24"/>
          <w:szCs w:val="24"/>
          <w:lang w:eastAsia="it-IT"/>
        </w:rPr>
        <w:t xml:space="preserve"> in effetti</w:t>
      </w:r>
      <w:r w:rsidR="00B23496">
        <w:rPr>
          <w:rFonts w:ascii="Times New Roman" w:eastAsia="Times New Roman" w:hAnsi="Times New Roman" w:cs="Times New Roman"/>
          <w:sz w:val="24"/>
          <w:szCs w:val="24"/>
          <w:lang w:eastAsia="it-IT"/>
        </w:rPr>
        <w:t>,</w:t>
      </w:r>
      <w:r w:rsidR="007873CE">
        <w:rPr>
          <w:rFonts w:ascii="Times New Roman" w:eastAsia="Times New Roman" w:hAnsi="Times New Roman" w:cs="Times New Roman"/>
          <w:sz w:val="24"/>
          <w:szCs w:val="24"/>
          <w:lang w:eastAsia="it-IT"/>
        </w:rPr>
        <w:t xml:space="preserve"> la corrispondenza </w:t>
      </w:r>
      <w:r w:rsidRPr="00A61C5F">
        <w:rPr>
          <w:rFonts w:ascii="Times New Roman" w:eastAsia="Times New Roman" w:hAnsi="Times New Roman" w:cs="Times New Roman"/>
          <w:sz w:val="24"/>
          <w:szCs w:val="24"/>
          <w:lang w:eastAsia="it-IT"/>
        </w:rPr>
        <w:t>logico-giuridic</w:t>
      </w:r>
      <w:r w:rsidR="007873CE">
        <w:rPr>
          <w:rFonts w:ascii="Times New Roman" w:eastAsia="Times New Roman" w:hAnsi="Times New Roman" w:cs="Times New Roman"/>
          <w:sz w:val="24"/>
          <w:szCs w:val="24"/>
          <w:lang w:eastAsia="it-IT"/>
        </w:rPr>
        <w:t>a</w:t>
      </w:r>
      <w:r w:rsidRPr="00A61C5F">
        <w:rPr>
          <w:rFonts w:ascii="Times New Roman" w:eastAsia="Times New Roman" w:hAnsi="Times New Roman" w:cs="Times New Roman"/>
          <w:sz w:val="24"/>
          <w:szCs w:val="24"/>
          <w:lang w:eastAsia="it-IT"/>
        </w:rPr>
        <w:t xml:space="preserve"> tra le due procedure </w:t>
      </w:r>
      <w:proofErr w:type="spellStart"/>
      <w:r w:rsidRPr="00A61C5F">
        <w:rPr>
          <w:rFonts w:ascii="Times New Roman" w:eastAsia="Times New Roman" w:hAnsi="Times New Roman" w:cs="Times New Roman"/>
          <w:sz w:val="24"/>
          <w:szCs w:val="24"/>
          <w:lang w:eastAsia="it-IT"/>
        </w:rPr>
        <w:t>notificatorie</w:t>
      </w:r>
      <w:proofErr w:type="spellEnd"/>
      <w:r w:rsidRPr="00A61C5F">
        <w:rPr>
          <w:rFonts w:ascii="Times New Roman" w:eastAsia="Times New Roman" w:hAnsi="Times New Roman" w:cs="Times New Roman"/>
          <w:sz w:val="24"/>
          <w:szCs w:val="24"/>
          <w:lang w:eastAsia="it-IT"/>
        </w:rPr>
        <w:t xml:space="preserve">, a causa della loro evidente analogia, risulta piuttosto chiaro e porta senz'altro ad utilizzare la seconda (articolo 140 c.p.c.) quale </w:t>
      </w:r>
      <w:proofErr w:type="spellStart"/>
      <w:r w:rsidRPr="007873CE">
        <w:rPr>
          <w:rFonts w:ascii="Times New Roman" w:eastAsia="Times New Roman" w:hAnsi="Times New Roman" w:cs="Times New Roman"/>
          <w:i/>
          <w:iCs/>
          <w:sz w:val="24"/>
          <w:szCs w:val="24"/>
          <w:lang w:eastAsia="it-IT"/>
        </w:rPr>
        <w:t>tertium</w:t>
      </w:r>
      <w:proofErr w:type="spellEnd"/>
      <w:r w:rsidR="00C52C51">
        <w:rPr>
          <w:rFonts w:ascii="Times New Roman" w:eastAsia="Times New Roman" w:hAnsi="Times New Roman" w:cs="Times New Roman"/>
          <w:i/>
          <w:iCs/>
          <w:sz w:val="24"/>
          <w:szCs w:val="24"/>
          <w:lang w:eastAsia="it-IT"/>
        </w:rPr>
        <w:t xml:space="preserve"> </w:t>
      </w:r>
      <w:proofErr w:type="spellStart"/>
      <w:r w:rsidRPr="007873CE">
        <w:rPr>
          <w:rFonts w:ascii="Times New Roman" w:eastAsia="Times New Roman" w:hAnsi="Times New Roman" w:cs="Times New Roman"/>
          <w:i/>
          <w:iCs/>
          <w:sz w:val="24"/>
          <w:szCs w:val="24"/>
          <w:lang w:eastAsia="it-IT"/>
        </w:rPr>
        <w:t>comparationis</w:t>
      </w:r>
      <w:proofErr w:type="spellEnd"/>
      <w:r w:rsidRPr="00A61C5F">
        <w:rPr>
          <w:rFonts w:ascii="Times New Roman" w:eastAsia="Times New Roman" w:hAnsi="Times New Roman" w:cs="Times New Roman"/>
          <w:sz w:val="24"/>
          <w:szCs w:val="24"/>
          <w:lang w:eastAsia="it-IT"/>
        </w:rPr>
        <w:t>, secondo una consolidata tecnica di valutazione delle questioni di costituzionalit</w:t>
      </w:r>
      <w:r w:rsidR="00E53060">
        <w:rPr>
          <w:rFonts w:ascii="Times New Roman" w:eastAsia="Times New Roman" w:hAnsi="Times New Roman" w:cs="Times New Roman"/>
          <w:sz w:val="24"/>
          <w:szCs w:val="24"/>
          <w:lang w:eastAsia="it-IT"/>
        </w:rPr>
        <w:t>à</w:t>
      </w:r>
      <w:r w:rsidRPr="00A61C5F">
        <w:rPr>
          <w:rFonts w:ascii="Times New Roman" w:eastAsia="Times New Roman" w:hAnsi="Times New Roman" w:cs="Times New Roman"/>
          <w:sz w:val="24"/>
          <w:szCs w:val="24"/>
          <w:lang w:eastAsia="it-IT"/>
        </w:rPr>
        <w:t>, sotto il profilo della ragionevolezza.</w:t>
      </w:r>
    </w:p>
    <w:p w14:paraId="0841DD2B" w14:textId="77777777" w:rsidR="00E53060" w:rsidRDefault="00E53060"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 ulteriore conforto del suo </w:t>
      </w:r>
      <w:r w:rsidRPr="007873CE">
        <w:rPr>
          <w:rFonts w:ascii="Times New Roman" w:eastAsia="Times New Roman" w:hAnsi="Times New Roman" w:cs="Times New Roman"/>
          <w:i/>
          <w:iCs/>
          <w:sz w:val="24"/>
          <w:szCs w:val="24"/>
          <w:lang w:eastAsia="it-IT"/>
        </w:rPr>
        <w:t>iter</w:t>
      </w:r>
      <w:r>
        <w:rPr>
          <w:rFonts w:ascii="Times New Roman" w:eastAsia="Times New Roman" w:hAnsi="Times New Roman" w:cs="Times New Roman"/>
          <w:sz w:val="24"/>
          <w:szCs w:val="24"/>
          <w:lang w:eastAsia="it-IT"/>
        </w:rPr>
        <w:t xml:space="preserve"> logico, la Corte di Cassazione, a Sezioni </w:t>
      </w:r>
      <w:proofErr w:type="gramStart"/>
      <w:r>
        <w:rPr>
          <w:rFonts w:ascii="Times New Roman" w:eastAsia="Times New Roman" w:hAnsi="Times New Roman" w:cs="Times New Roman"/>
          <w:sz w:val="24"/>
          <w:szCs w:val="24"/>
          <w:lang w:eastAsia="it-IT"/>
        </w:rPr>
        <w:t xml:space="preserve">Unite, </w:t>
      </w:r>
      <w:r w:rsidR="007873CE">
        <w:rPr>
          <w:rFonts w:ascii="Times New Roman" w:eastAsia="Times New Roman" w:hAnsi="Times New Roman" w:cs="Times New Roman"/>
          <w:sz w:val="24"/>
          <w:szCs w:val="24"/>
          <w:lang w:eastAsia="it-IT"/>
        </w:rPr>
        <w:t xml:space="preserve"> ha</w:t>
      </w:r>
      <w:proofErr w:type="gramEnd"/>
      <w:r w:rsidR="007873CE">
        <w:rPr>
          <w:rFonts w:ascii="Times New Roman" w:eastAsia="Times New Roman" w:hAnsi="Times New Roman" w:cs="Times New Roman"/>
          <w:sz w:val="24"/>
          <w:szCs w:val="24"/>
          <w:lang w:eastAsia="it-IT"/>
        </w:rPr>
        <w:t xml:space="preserve"> posto </w:t>
      </w:r>
      <w:r>
        <w:rPr>
          <w:rFonts w:ascii="Times New Roman" w:eastAsia="Times New Roman" w:hAnsi="Times New Roman" w:cs="Times New Roman"/>
          <w:sz w:val="24"/>
          <w:szCs w:val="24"/>
          <w:lang w:eastAsia="it-IT"/>
        </w:rPr>
        <w:t>una pronuncia</w:t>
      </w:r>
      <w:r w:rsidR="00C52C51">
        <w:rPr>
          <w:rFonts w:ascii="Times New Roman" w:eastAsia="Times New Roman" w:hAnsi="Times New Roman" w:cs="Times New Roman"/>
          <w:sz w:val="24"/>
          <w:szCs w:val="24"/>
          <w:lang w:eastAsia="it-IT"/>
        </w:rPr>
        <w:t xml:space="preserve"> </w:t>
      </w:r>
      <w:r w:rsidRPr="00E53060">
        <w:rPr>
          <w:rFonts w:ascii="Times New Roman" w:eastAsia="Times New Roman" w:hAnsi="Times New Roman" w:cs="Times New Roman"/>
          <w:sz w:val="24"/>
          <w:szCs w:val="24"/>
          <w:lang w:eastAsia="it-IT"/>
        </w:rPr>
        <w:t>di illegittimit</w:t>
      </w:r>
      <w:r>
        <w:rPr>
          <w:rFonts w:ascii="Times New Roman" w:eastAsia="Times New Roman" w:hAnsi="Times New Roman" w:cs="Times New Roman"/>
          <w:sz w:val="24"/>
          <w:szCs w:val="24"/>
          <w:lang w:eastAsia="it-IT"/>
        </w:rPr>
        <w:t>à</w:t>
      </w:r>
      <w:r w:rsidRPr="00E53060">
        <w:rPr>
          <w:rFonts w:ascii="Times New Roman" w:eastAsia="Times New Roman" w:hAnsi="Times New Roman" w:cs="Times New Roman"/>
          <w:sz w:val="24"/>
          <w:szCs w:val="24"/>
          <w:lang w:eastAsia="it-IT"/>
        </w:rPr>
        <w:t xml:space="preserve"> costituzionale (C. Cost., </w:t>
      </w:r>
      <w:proofErr w:type="spellStart"/>
      <w:r w:rsidRPr="00E53060">
        <w:rPr>
          <w:rFonts w:ascii="Times New Roman" w:eastAsia="Times New Roman" w:hAnsi="Times New Roman" w:cs="Times New Roman"/>
          <w:sz w:val="24"/>
          <w:szCs w:val="24"/>
          <w:lang w:eastAsia="it-IT"/>
        </w:rPr>
        <w:t>sent</w:t>
      </w:r>
      <w:proofErr w:type="spellEnd"/>
      <w:r w:rsidRPr="00E53060">
        <w:rPr>
          <w:rFonts w:ascii="Times New Roman" w:eastAsia="Times New Roman" w:hAnsi="Times New Roman" w:cs="Times New Roman"/>
          <w:sz w:val="24"/>
          <w:szCs w:val="24"/>
          <w:lang w:eastAsia="it-IT"/>
        </w:rPr>
        <w:t>. n. 3/2010) dell'articolo 140 c.p.c., nella parte in cui preved</w:t>
      </w:r>
      <w:r>
        <w:rPr>
          <w:rFonts w:ascii="Times New Roman" w:eastAsia="Times New Roman" w:hAnsi="Times New Roman" w:cs="Times New Roman"/>
          <w:sz w:val="24"/>
          <w:szCs w:val="24"/>
          <w:lang w:eastAsia="it-IT"/>
        </w:rPr>
        <w:t>e</w:t>
      </w:r>
      <w:r w:rsidRPr="00E53060">
        <w:rPr>
          <w:rFonts w:ascii="Times New Roman" w:eastAsia="Times New Roman" w:hAnsi="Times New Roman" w:cs="Times New Roman"/>
          <w:sz w:val="24"/>
          <w:szCs w:val="24"/>
          <w:lang w:eastAsia="it-IT"/>
        </w:rPr>
        <w:t>va il perfezionamento della notifica non effettuata a causa di "irreperibilit</w:t>
      </w:r>
      <w:r w:rsidR="007873CE">
        <w:rPr>
          <w:rFonts w:ascii="Times New Roman" w:eastAsia="Times New Roman" w:hAnsi="Times New Roman" w:cs="Times New Roman"/>
          <w:sz w:val="24"/>
          <w:szCs w:val="24"/>
          <w:lang w:eastAsia="it-IT"/>
        </w:rPr>
        <w:t>à</w:t>
      </w:r>
      <w:r w:rsidRPr="00E53060">
        <w:rPr>
          <w:rFonts w:ascii="Times New Roman" w:eastAsia="Times New Roman" w:hAnsi="Times New Roman" w:cs="Times New Roman"/>
          <w:sz w:val="24"/>
          <w:szCs w:val="24"/>
          <w:lang w:eastAsia="it-IT"/>
        </w:rPr>
        <w:t xml:space="preserve"> o rifiuto di ricevere" del destinatario (e delle persone addette alla casa) sul presupposto della sola spedizione della "raccomandata informativa" dell'avvenuto deposito dell'atto notificando (presso la Casa </w:t>
      </w:r>
      <w:r w:rsidRPr="00E53060">
        <w:rPr>
          <w:rFonts w:ascii="Times New Roman" w:eastAsia="Times New Roman" w:hAnsi="Times New Roman" w:cs="Times New Roman"/>
          <w:sz w:val="24"/>
          <w:szCs w:val="24"/>
          <w:lang w:eastAsia="it-IT"/>
        </w:rPr>
        <w:lastRenderedPageBreak/>
        <w:t>comunale), invece che con il ricevimento della stessa ovvero con il decorso di 10 giorni dalla sua spedizione.</w:t>
      </w:r>
      <w:r w:rsidR="00F24D48">
        <w:rPr>
          <w:rFonts w:ascii="Times New Roman" w:eastAsia="Times New Roman" w:hAnsi="Times New Roman" w:cs="Times New Roman"/>
          <w:sz w:val="24"/>
          <w:szCs w:val="24"/>
          <w:lang w:eastAsia="it-IT"/>
        </w:rPr>
        <w:t xml:space="preserve"> In particolare, </w:t>
      </w:r>
      <w:r>
        <w:rPr>
          <w:rFonts w:ascii="Times New Roman" w:eastAsia="Times New Roman" w:hAnsi="Times New Roman" w:cs="Times New Roman"/>
          <w:sz w:val="24"/>
          <w:szCs w:val="24"/>
          <w:lang w:eastAsia="it-IT"/>
        </w:rPr>
        <w:t xml:space="preserve">con il </w:t>
      </w:r>
      <w:r w:rsidRPr="00C52C51">
        <w:rPr>
          <w:rFonts w:ascii="Times New Roman" w:eastAsia="Times New Roman" w:hAnsi="Times New Roman" w:cs="Times New Roman"/>
          <w:i/>
          <w:sz w:val="24"/>
          <w:szCs w:val="24"/>
          <w:lang w:eastAsia="it-IT"/>
        </w:rPr>
        <w:t>dictum</w:t>
      </w:r>
      <w:r>
        <w:rPr>
          <w:rFonts w:ascii="Times New Roman" w:eastAsia="Times New Roman" w:hAnsi="Times New Roman" w:cs="Times New Roman"/>
          <w:sz w:val="24"/>
          <w:szCs w:val="24"/>
          <w:lang w:eastAsia="it-IT"/>
        </w:rPr>
        <w:t xml:space="preserve"> costituzionale, le Sezioni Unite hanno affermato che </w:t>
      </w:r>
      <w:r w:rsidRPr="00E53060">
        <w:rPr>
          <w:rFonts w:ascii="Times New Roman" w:eastAsia="Times New Roman" w:hAnsi="Times New Roman" w:cs="Times New Roman"/>
          <w:sz w:val="24"/>
          <w:szCs w:val="24"/>
          <w:lang w:eastAsia="it-IT"/>
        </w:rPr>
        <w:t>risulta consolidato nella giurisprudenza</w:t>
      </w:r>
      <w:r>
        <w:rPr>
          <w:rFonts w:ascii="Times New Roman" w:eastAsia="Times New Roman" w:hAnsi="Times New Roman" w:cs="Times New Roman"/>
          <w:sz w:val="24"/>
          <w:szCs w:val="24"/>
          <w:lang w:eastAsia="it-IT"/>
        </w:rPr>
        <w:t xml:space="preserve"> di legittimità</w:t>
      </w:r>
      <w:r w:rsidRPr="00E53060">
        <w:rPr>
          <w:rFonts w:ascii="Times New Roman" w:eastAsia="Times New Roman" w:hAnsi="Times New Roman" w:cs="Times New Roman"/>
          <w:sz w:val="24"/>
          <w:szCs w:val="24"/>
          <w:lang w:eastAsia="it-IT"/>
        </w:rPr>
        <w:t xml:space="preserve">, nel caso di notifica, anche di atti impositivi tributari, da parte dell'ufficiale giudiziario ai sensi </w:t>
      </w:r>
      <w:r>
        <w:rPr>
          <w:rFonts w:ascii="Times New Roman" w:eastAsia="Times New Roman" w:hAnsi="Times New Roman" w:cs="Times New Roman"/>
          <w:sz w:val="24"/>
          <w:szCs w:val="24"/>
          <w:lang w:eastAsia="it-IT"/>
        </w:rPr>
        <w:t xml:space="preserve"> predetta </w:t>
      </w:r>
      <w:r w:rsidRPr="00E53060">
        <w:rPr>
          <w:rFonts w:ascii="Times New Roman" w:eastAsia="Times New Roman" w:hAnsi="Times New Roman" w:cs="Times New Roman"/>
          <w:sz w:val="24"/>
          <w:szCs w:val="24"/>
          <w:lang w:eastAsia="it-IT"/>
        </w:rPr>
        <w:t xml:space="preserve">disposizione del codice di rito, </w:t>
      </w:r>
      <w:r w:rsidRPr="00E53060">
        <w:rPr>
          <w:rFonts w:ascii="Times New Roman" w:eastAsia="Times New Roman" w:hAnsi="Times New Roman" w:cs="Times New Roman"/>
          <w:b/>
          <w:bCs/>
          <w:sz w:val="24"/>
          <w:szCs w:val="24"/>
          <w:lang w:eastAsia="it-IT"/>
        </w:rPr>
        <w:t xml:space="preserve">che la prova del perfezionamento del procedimento </w:t>
      </w:r>
      <w:proofErr w:type="spellStart"/>
      <w:r w:rsidRPr="00E53060">
        <w:rPr>
          <w:rFonts w:ascii="Times New Roman" w:eastAsia="Times New Roman" w:hAnsi="Times New Roman" w:cs="Times New Roman"/>
          <w:b/>
          <w:bCs/>
          <w:sz w:val="24"/>
          <w:szCs w:val="24"/>
          <w:lang w:eastAsia="it-IT"/>
        </w:rPr>
        <w:t>notificatorio</w:t>
      </w:r>
      <w:proofErr w:type="spellEnd"/>
      <w:r w:rsidRPr="00E53060">
        <w:rPr>
          <w:rFonts w:ascii="Times New Roman" w:eastAsia="Times New Roman" w:hAnsi="Times New Roman" w:cs="Times New Roman"/>
          <w:b/>
          <w:bCs/>
          <w:sz w:val="24"/>
          <w:szCs w:val="24"/>
          <w:lang w:eastAsia="it-IT"/>
        </w:rPr>
        <w:t xml:space="preserve"> deve essere data, appunto, mediante la produzione giudiziale dell'avviso di ricevimento della "raccomandata informativa"</w:t>
      </w:r>
      <w:r w:rsidRPr="00E53060">
        <w:rPr>
          <w:rFonts w:ascii="Times New Roman" w:eastAsia="Times New Roman" w:hAnsi="Times New Roman" w:cs="Times New Roman"/>
          <w:sz w:val="24"/>
          <w:szCs w:val="24"/>
          <w:lang w:eastAsia="it-IT"/>
        </w:rPr>
        <w:t xml:space="preserve"> (cfr. Cass., n. 25985 del 10/12/2014, Rv. 633554 - 01; n. 21132 del 02/10/2009, Rv. 609852 - 01; per la cartella di pagamento, anche a seguito di C. Cost. 258/2012, cfr. </w:t>
      </w:r>
      <w:proofErr w:type="spellStart"/>
      <w:r w:rsidRPr="00E53060">
        <w:rPr>
          <w:rFonts w:ascii="Times New Roman" w:eastAsia="Times New Roman" w:hAnsi="Times New Roman" w:cs="Times New Roman"/>
          <w:sz w:val="24"/>
          <w:szCs w:val="24"/>
          <w:lang w:eastAsia="it-IT"/>
        </w:rPr>
        <w:t>altresi'</w:t>
      </w:r>
      <w:proofErr w:type="spellEnd"/>
      <w:r w:rsidRPr="00E53060">
        <w:rPr>
          <w:rFonts w:ascii="Times New Roman" w:eastAsia="Times New Roman" w:hAnsi="Times New Roman" w:cs="Times New Roman"/>
          <w:sz w:val="24"/>
          <w:szCs w:val="24"/>
          <w:lang w:eastAsia="it-IT"/>
        </w:rPr>
        <w:t xml:space="preserve"> Cass., n. 9782/2018; v. per argomenti nello stesso senso Cass., Sez. U., 627/2008).</w:t>
      </w:r>
    </w:p>
    <w:p w14:paraId="61CE627B" w14:textId="77777777" w:rsidR="00C74BD5" w:rsidRPr="00C74BD5" w:rsidRDefault="00C74BD5" w:rsidP="005C04DE">
      <w:pPr>
        <w:spacing w:after="0" w:line="360" w:lineRule="auto"/>
        <w:jc w:val="both"/>
        <w:rPr>
          <w:rFonts w:ascii="Times New Roman" w:eastAsia="Times New Roman" w:hAnsi="Times New Roman" w:cs="Times New Roman"/>
          <w:i/>
          <w:iCs/>
          <w:sz w:val="24"/>
          <w:szCs w:val="24"/>
          <w:lang w:eastAsia="it-IT"/>
        </w:rPr>
      </w:pPr>
      <w:r>
        <w:rPr>
          <w:rFonts w:ascii="Times New Roman" w:eastAsia="Times New Roman" w:hAnsi="Times New Roman" w:cs="Times New Roman"/>
          <w:sz w:val="24"/>
          <w:szCs w:val="24"/>
          <w:lang w:eastAsia="it-IT"/>
        </w:rPr>
        <w:t xml:space="preserve">Nello specifico, le Sezioni Unite hanno ravvisato che </w:t>
      </w:r>
      <w:r w:rsidR="00FE35BE">
        <w:rPr>
          <w:rFonts w:ascii="Times New Roman" w:eastAsia="Times New Roman" w:hAnsi="Times New Roman" w:cs="Times New Roman"/>
          <w:i/>
          <w:iCs/>
          <w:sz w:val="24"/>
          <w:szCs w:val="24"/>
          <w:lang w:eastAsia="it-IT"/>
        </w:rPr>
        <w:t>&lt;&lt;</w:t>
      </w:r>
      <w:r w:rsidRPr="00C74BD5">
        <w:rPr>
          <w:rFonts w:ascii="Times New Roman" w:eastAsia="Times New Roman" w:hAnsi="Times New Roman" w:cs="Times New Roman"/>
          <w:i/>
          <w:iCs/>
          <w:sz w:val="24"/>
          <w:szCs w:val="24"/>
          <w:lang w:eastAsia="it-IT"/>
        </w:rPr>
        <w:t>[p]</w:t>
      </w:r>
      <w:proofErr w:type="spellStart"/>
      <w:r w:rsidRPr="00C74BD5">
        <w:rPr>
          <w:rFonts w:ascii="Times New Roman" w:eastAsia="Times New Roman" w:hAnsi="Times New Roman" w:cs="Times New Roman"/>
          <w:i/>
          <w:iCs/>
          <w:sz w:val="24"/>
          <w:szCs w:val="24"/>
          <w:lang w:eastAsia="it-IT"/>
        </w:rPr>
        <w:t>ur</w:t>
      </w:r>
      <w:proofErr w:type="spellEnd"/>
      <w:r w:rsidRPr="00C74BD5">
        <w:rPr>
          <w:rFonts w:ascii="Times New Roman" w:eastAsia="Times New Roman" w:hAnsi="Times New Roman" w:cs="Times New Roman"/>
          <w:i/>
          <w:iCs/>
          <w:sz w:val="24"/>
          <w:szCs w:val="24"/>
          <w:lang w:eastAsia="it-IT"/>
        </w:rPr>
        <w:t xml:space="preserve"> nella </w:t>
      </w:r>
      <w:proofErr w:type="spellStart"/>
      <w:r w:rsidRPr="00C74BD5">
        <w:rPr>
          <w:rFonts w:ascii="Times New Roman" w:eastAsia="Times New Roman" w:hAnsi="Times New Roman" w:cs="Times New Roman"/>
          <w:i/>
          <w:iCs/>
          <w:sz w:val="24"/>
          <w:szCs w:val="24"/>
          <w:lang w:eastAsia="it-IT"/>
        </w:rPr>
        <w:t>diversita'</w:t>
      </w:r>
      <w:proofErr w:type="spellEnd"/>
      <w:r w:rsidRPr="00C74BD5">
        <w:rPr>
          <w:rFonts w:ascii="Times New Roman" w:eastAsia="Times New Roman" w:hAnsi="Times New Roman" w:cs="Times New Roman"/>
          <w:i/>
          <w:iCs/>
          <w:sz w:val="24"/>
          <w:szCs w:val="24"/>
          <w:lang w:eastAsia="it-IT"/>
        </w:rPr>
        <w:t xml:space="preserve"> delle due </w:t>
      </w:r>
      <w:proofErr w:type="spellStart"/>
      <w:r w:rsidRPr="00C74BD5">
        <w:rPr>
          <w:rFonts w:ascii="Times New Roman" w:eastAsia="Times New Roman" w:hAnsi="Times New Roman" w:cs="Times New Roman"/>
          <w:i/>
          <w:iCs/>
          <w:sz w:val="24"/>
          <w:szCs w:val="24"/>
          <w:lang w:eastAsia="it-IT"/>
        </w:rPr>
        <w:t>modalita'notificatorie</w:t>
      </w:r>
      <w:proofErr w:type="spellEnd"/>
      <w:r w:rsidRPr="00C74BD5">
        <w:rPr>
          <w:rFonts w:ascii="Times New Roman" w:eastAsia="Times New Roman" w:hAnsi="Times New Roman" w:cs="Times New Roman"/>
          <w:i/>
          <w:iCs/>
          <w:sz w:val="24"/>
          <w:szCs w:val="24"/>
          <w:lang w:eastAsia="it-IT"/>
        </w:rPr>
        <w:t xml:space="preserve"> in parte qua ossia in relazione alla spedizione della CAD - quella codicistica attuata dall'ufficiale giudiziario con il concorso dell'agente postale, quella postale attuata esclusivamente da quest'ultimo - non pu</w:t>
      </w:r>
      <w:r w:rsidR="007873CE">
        <w:rPr>
          <w:rFonts w:ascii="Times New Roman" w:eastAsia="Times New Roman" w:hAnsi="Times New Roman" w:cs="Times New Roman"/>
          <w:i/>
          <w:iCs/>
          <w:sz w:val="24"/>
          <w:szCs w:val="24"/>
          <w:lang w:eastAsia="it-IT"/>
        </w:rPr>
        <w:t>ò</w:t>
      </w:r>
      <w:r w:rsidRPr="00C74BD5">
        <w:rPr>
          <w:rFonts w:ascii="Times New Roman" w:eastAsia="Times New Roman" w:hAnsi="Times New Roman" w:cs="Times New Roman"/>
          <w:i/>
          <w:iCs/>
          <w:sz w:val="24"/>
          <w:szCs w:val="24"/>
          <w:lang w:eastAsia="it-IT"/>
        </w:rPr>
        <w:t xml:space="preserve"> che ravvisarsi un'unica ratio legis che </w:t>
      </w:r>
      <w:r w:rsidR="007873CE">
        <w:rPr>
          <w:rFonts w:ascii="Times New Roman" w:eastAsia="Times New Roman" w:hAnsi="Times New Roman" w:cs="Times New Roman"/>
          <w:i/>
          <w:iCs/>
          <w:sz w:val="24"/>
          <w:szCs w:val="24"/>
          <w:lang w:eastAsia="it-IT"/>
        </w:rPr>
        <w:t>è</w:t>
      </w:r>
      <w:r w:rsidRPr="00C74BD5">
        <w:rPr>
          <w:rFonts w:ascii="Times New Roman" w:eastAsia="Times New Roman" w:hAnsi="Times New Roman" w:cs="Times New Roman"/>
          <w:i/>
          <w:iCs/>
          <w:sz w:val="24"/>
          <w:szCs w:val="24"/>
          <w:lang w:eastAsia="it-IT"/>
        </w:rPr>
        <w:t xml:space="preserve"> quella - profondamente fondata sui principi costituzionali di azione e difesa (articolo 24, Cost.) e di parit</w:t>
      </w:r>
      <w:r w:rsidR="007873CE">
        <w:rPr>
          <w:rFonts w:ascii="Times New Roman" w:eastAsia="Times New Roman" w:hAnsi="Times New Roman" w:cs="Times New Roman"/>
          <w:i/>
          <w:iCs/>
          <w:sz w:val="24"/>
          <w:szCs w:val="24"/>
          <w:lang w:eastAsia="it-IT"/>
        </w:rPr>
        <w:t>à</w:t>
      </w:r>
      <w:r w:rsidRPr="00C74BD5">
        <w:rPr>
          <w:rFonts w:ascii="Times New Roman" w:eastAsia="Times New Roman" w:hAnsi="Times New Roman" w:cs="Times New Roman"/>
          <w:i/>
          <w:iCs/>
          <w:sz w:val="24"/>
          <w:szCs w:val="24"/>
          <w:lang w:eastAsia="it-IT"/>
        </w:rPr>
        <w:t xml:space="preserve"> delle parti del processo (articolo 111 Cost., comma 2) - di dare al </w:t>
      </w:r>
      <w:proofErr w:type="spellStart"/>
      <w:r w:rsidRPr="00C74BD5">
        <w:rPr>
          <w:rFonts w:ascii="Times New Roman" w:eastAsia="Times New Roman" w:hAnsi="Times New Roman" w:cs="Times New Roman"/>
          <w:i/>
          <w:iCs/>
          <w:sz w:val="24"/>
          <w:szCs w:val="24"/>
          <w:lang w:eastAsia="it-IT"/>
        </w:rPr>
        <w:t>notificatario</w:t>
      </w:r>
      <w:proofErr w:type="spellEnd"/>
      <w:r w:rsidRPr="00C74BD5">
        <w:rPr>
          <w:rFonts w:ascii="Times New Roman" w:eastAsia="Times New Roman" w:hAnsi="Times New Roman" w:cs="Times New Roman"/>
          <w:i/>
          <w:iCs/>
          <w:sz w:val="24"/>
          <w:szCs w:val="24"/>
          <w:lang w:eastAsia="it-IT"/>
        </w:rPr>
        <w:t xml:space="preserve"> una ragionevole possibilit</w:t>
      </w:r>
      <w:r w:rsidR="007873CE">
        <w:rPr>
          <w:rFonts w:ascii="Times New Roman" w:eastAsia="Times New Roman" w:hAnsi="Times New Roman" w:cs="Times New Roman"/>
          <w:i/>
          <w:iCs/>
          <w:sz w:val="24"/>
          <w:szCs w:val="24"/>
          <w:lang w:eastAsia="it-IT"/>
        </w:rPr>
        <w:t>à</w:t>
      </w:r>
      <w:r w:rsidRPr="00C74BD5">
        <w:rPr>
          <w:rFonts w:ascii="Times New Roman" w:eastAsia="Times New Roman" w:hAnsi="Times New Roman" w:cs="Times New Roman"/>
          <w:i/>
          <w:iCs/>
          <w:sz w:val="24"/>
          <w:szCs w:val="24"/>
          <w:lang w:eastAsia="it-IT"/>
        </w:rPr>
        <w:t xml:space="preserve"> di conoscenza della pendenza della notifica di un atto impositivo o comunque di quelli previsti dalla L. n. 890 del 1982, articolo 1 (atti giudiziari civili, amministrativi e penali).</w:t>
      </w:r>
    </w:p>
    <w:p w14:paraId="45A4FACD" w14:textId="77777777" w:rsidR="00C74BD5" w:rsidRDefault="00C74BD5" w:rsidP="005C04DE">
      <w:pPr>
        <w:spacing w:after="0" w:line="360" w:lineRule="auto"/>
        <w:jc w:val="both"/>
        <w:rPr>
          <w:rFonts w:ascii="Times New Roman" w:eastAsia="Times New Roman" w:hAnsi="Times New Roman" w:cs="Times New Roman"/>
          <w:i/>
          <w:iCs/>
          <w:sz w:val="24"/>
          <w:szCs w:val="24"/>
          <w:lang w:eastAsia="it-IT"/>
        </w:rPr>
      </w:pPr>
      <w:r w:rsidRPr="00C74BD5">
        <w:rPr>
          <w:rFonts w:ascii="Times New Roman" w:eastAsia="Times New Roman" w:hAnsi="Times New Roman" w:cs="Times New Roman"/>
          <w:i/>
          <w:iCs/>
          <w:sz w:val="24"/>
          <w:szCs w:val="24"/>
          <w:lang w:eastAsia="it-IT"/>
        </w:rPr>
        <w:t>Solo in questi termini pu</w:t>
      </w:r>
      <w:r w:rsidR="007873CE">
        <w:rPr>
          <w:rFonts w:ascii="Times New Roman" w:eastAsia="Times New Roman" w:hAnsi="Times New Roman" w:cs="Times New Roman"/>
          <w:i/>
          <w:iCs/>
          <w:sz w:val="24"/>
          <w:szCs w:val="24"/>
          <w:lang w:eastAsia="it-IT"/>
        </w:rPr>
        <w:t>ò</w:t>
      </w:r>
      <w:r w:rsidRPr="00C74BD5">
        <w:rPr>
          <w:rFonts w:ascii="Times New Roman" w:eastAsia="Times New Roman" w:hAnsi="Times New Roman" w:cs="Times New Roman"/>
          <w:i/>
          <w:iCs/>
          <w:sz w:val="24"/>
          <w:szCs w:val="24"/>
          <w:lang w:eastAsia="it-IT"/>
        </w:rPr>
        <w:t xml:space="preserve"> dunque trovarsi quel punto di equilibrio tra le esigenze del notificante e quelle del </w:t>
      </w:r>
      <w:proofErr w:type="spellStart"/>
      <w:r w:rsidRPr="00C74BD5">
        <w:rPr>
          <w:rFonts w:ascii="Times New Roman" w:eastAsia="Times New Roman" w:hAnsi="Times New Roman" w:cs="Times New Roman"/>
          <w:i/>
          <w:iCs/>
          <w:sz w:val="24"/>
          <w:szCs w:val="24"/>
          <w:lang w:eastAsia="it-IT"/>
        </w:rPr>
        <w:t>notificatario</w:t>
      </w:r>
      <w:proofErr w:type="spellEnd"/>
      <w:r w:rsidRPr="00C74BD5">
        <w:rPr>
          <w:rFonts w:ascii="Times New Roman" w:eastAsia="Times New Roman" w:hAnsi="Times New Roman" w:cs="Times New Roman"/>
          <w:i/>
          <w:iCs/>
          <w:sz w:val="24"/>
          <w:szCs w:val="24"/>
          <w:lang w:eastAsia="it-IT"/>
        </w:rPr>
        <w:t>, peraltro trattandosi di un onere probatorio processuale tutt'affatto vessatorio e problematico, consistendo nel deposito di un atto facilmente acquisibile da parte del soggetto attivo del sub-procedimento.</w:t>
      </w:r>
      <w:r w:rsidR="00FE35BE">
        <w:rPr>
          <w:rFonts w:ascii="Times New Roman" w:eastAsia="Times New Roman" w:hAnsi="Times New Roman" w:cs="Times New Roman"/>
          <w:i/>
          <w:iCs/>
          <w:sz w:val="24"/>
          <w:szCs w:val="24"/>
          <w:lang w:eastAsia="it-IT"/>
        </w:rPr>
        <w:t>&gt;&gt;.</w:t>
      </w:r>
    </w:p>
    <w:p w14:paraId="65365673" w14:textId="77777777" w:rsidR="00C74BD5" w:rsidRDefault="00C74BD5" w:rsidP="005C04D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Alla luce di tanto, secondo il Supremo Collegio, </w:t>
      </w:r>
      <w:r w:rsidRPr="005D0095">
        <w:rPr>
          <w:rFonts w:ascii="Times New Roman" w:eastAsia="Times New Roman" w:hAnsi="Times New Roman" w:cs="Times New Roman"/>
          <w:sz w:val="24"/>
          <w:szCs w:val="24"/>
          <w:lang w:eastAsia="it-IT"/>
        </w:rPr>
        <w:t>solo dall'esame concreto di tale atto il giudice del merito e, qualora si tratti di atto processuale, (se del caso) anche il giudice di legittimit</w:t>
      </w:r>
      <w:r>
        <w:rPr>
          <w:rFonts w:ascii="Times New Roman" w:eastAsia="Times New Roman" w:hAnsi="Times New Roman" w:cs="Times New Roman"/>
          <w:sz w:val="24"/>
          <w:szCs w:val="24"/>
          <w:lang w:eastAsia="it-IT"/>
        </w:rPr>
        <w:t>à</w:t>
      </w:r>
      <w:r w:rsidRPr="005D0095">
        <w:rPr>
          <w:rFonts w:ascii="Times New Roman" w:eastAsia="Times New Roman" w:hAnsi="Times New Roman" w:cs="Times New Roman"/>
          <w:sz w:val="24"/>
          <w:szCs w:val="24"/>
          <w:lang w:eastAsia="it-IT"/>
        </w:rPr>
        <w:t>, pu</w:t>
      </w:r>
      <w:r>
        <w:rPr>
          <w:rFonts w:ascii="Times New Roman" w:eastAsia="Times New Roman" w:hAnsi="Times New Roman" w:cs="Times New Roman"/>
          <w:sz w:val="24"/>
          <w:szCs w:val="24"/>
          <w:lang w:eastAsia="it-IT"/>
        </w:rPr>
        <w:t xml:space="preserve">ò </w:t>
      </w:r>
      <w:r w:rsidRPr="005D0095">
        <w:rPr>
          <w:rFonts w:ascii="Times New Roman" w:eastAsia="Times New Roman" w:hAnsi="Times New Roman" w:cs="Times New Roman"/>
          <w:sz w:val="24"/>
          <w:szCs w:val="24"/>
          <w:lang w:eastAsia="it-IT"/>
        </w:rPr>
        <w:t>desumere la "sorte" della spedizione della "raccomandata informativa"</w:t>
      </w:r>
      <w:r w:rsidR="007873CE">
        <w:rPr>
          <w:rFonts w:ascii="Times New Roman" w:eastAsia="Times New Roman" w:hAnsi="Times New Roman" w:cs="Times New Roman"/>
          <w:sz w:val="24"/>
          <w:szCs w:val="24"/>
          <w:lang w:eastAsia="it-IT"/>
        </w:rPr>
        <w:t xml:space="preserve"> e, pertanto, </w:t>
      </w:r>
      <w:r w:rsidRPr="005D0095">
        <w:rPr>
          <w:rFonts w:ascii="Times New Roman" w:eastAsia="Times New Roman" w:hAnsi="Times New Roman" w:cs="Times New Roman"/>
          <w:sz w:val="24"/>
          <w:szCs w:val="24"/>
          <w:lang w:eastAsia="it-IT"/>
        </w:rPr>
        <w:t xml:space="preserve">in ultima analisi, esprimere un ragionevole e </w:t>
      </w:r>
      <w:proofErr w:type="gramStart"/>
      <w:r w:rsidRPr="005D0095">
        <w:rPr>
          <w:rFonts w:ascii="Times New Roman" w:eastAsia="Times New Roman" w:hAnsi="Times New Roman" w:cs="Times New Roman"/>
          <w:sz w:val="24"/>
          <w:szCs w:val="24"/>
          <w:lang w:eastAsia="it-IT"/>
        </w:rPr>
        <w:t>fondato  giudizio</w:t>
      </w:r>
      <w:proofErr w:type="gramEnd"/>
      <w:r w:rsidRPr="005D0095">
        <w:rPr>
          <w:rFonts w:ascii="Times New Roman" w:eastAsia="Times New Roman" w:hAnsi="Times New Roman" w:cs="Times New Roman"/>
          <w:sz w:val="24"/>
          <w:szCs w:val="24"/>
          <w:lang w:eastAsia="it-IT"/>
        </w:rPr>
        <w:t xml:space="preserve"> sulla sua ricezione, effettiva o almeno "legale"  della raccomandata medesima da parte del destinatario.</w:t>
      </w:r>
    </w:p>
    <w:p w14:paraId="709F5AA8" w14:textId="77777777" w:rsidR="00C74BD5" w:rsidRDefault="00C74BD5" w:rsidP="005C04DE">
      <w:pPr>
        <w:spacing w:after="0" w:line="360" w:lineRule="auto"/>
        <w:jc w:val="both"/>
        <w:rPr>
          <w:rFonts w:ascii="Times New Roman" w:eastAsia="Times New Roman" w:hAnsi="Times New Roman" w:cs="Times New Roman"/>
          <w:b/>
          <w:bCs/>
          <w:sz w:val="24"/>
          <w:szCs w:val="24"/>
          <w:lang w:eastAsia="it-IT"/>
        </w:rPr>
      </w:pPr>
      <w:r w:rsidRPr="00F84887">
        <w:rPr>
          <w:rFonts w:ascii="Times New Roman" w:eastAsia="Times New Roman" w:hAnsi="Times New Roman" w:cs="Times New Roman"/>
          <w:b/>
          <w:bCs/>
          <w:sz w:val="24"/>
          <w:szCs w:val="24"/>
          <w:lang w:eastAsia="it-IT"/>
        </w:rPr>
        <w:t>In altri termini, giova ritenere</w:t>
      </w:r>
      <w:r w:rsidR="00C52C51">
        <w:rPr>
          <w:rFonts w:ascii="Times New Roman" w:eastAsia="Times New Roman" w:hAnsi="Times New Roman" w:cs="Times New Roman"/>
          <w:b/>
          <w:bCs/>
          <w:sz w:val="24"/>
          <w:szCs w:val="24"/>
          <w:lang w:eastAsia="it-IT"/>
        </w:rPr>
        <w:t xml:space="preserve"> </w:t>
      </w:r>
      <w:r w:rsidRPr="005D0095">
        <w:rPr>
          <w:rFonts w:ascii="Times New Roman" w:eastAsia="Times New Roman" w:hAnsi="Times New Roman" w:cs="Times New Roman"/>
          <w:b/>
          <w:bCs/>
          <w:sz w:val="24"/>
          <w:szCs w:val="24"/>
          <w:lang w:eastAsia="it-IT"/>
        </w:rPr>
        <w:t xml:space="preserve">che la produzione dell'avviso di ricevimento della CAD costituisce l'indefettibile prova di un presupposto implicito dell'effetto di perfezionamento della procedura </w:t>
      </w:r>
      <w:proofErr w:type="spellStart"/>
      <w:r w:rsidRPr="005D0095">
        <w:rPr>
          <w:rFonts w:ascii="Times New Roman" w:eastAsia="Times New Roman" w:hAnsi="Times New Roman" w:cs="Times New Roman"/>
          <w:b/>
          <w:bCs/>
          <w:sz w:val="24"/>
          <w:szCs w:val="24"/>
          <w:lang w:eastAsia="it-IT"/>
        </w:rPr>
        <w:t>notificatoria</w:t>
      </w:r>
      <w:proofErr w:type="spellEnd"/>
      <w:r w:rsidRPr="005D0095">
        <w:rPr>
          <w:rFonts w:ascii="Times New Roman" w:eastAsia="Times New Roman" w:hAnsi="Times New Roman" w:cs="Times New Roman"/>
          <w:b/>
          <w:bCs/>
          <w:sz w:val="24"/>
          <w:szCs w:val="24"/>
          <w:lang w:eastAsia="it-IT"/>
        </w:rPr>
        <w:t xml:space="preserve"> secondo le citate previsioni </w:t>
      </w:r>
      <w:proofErr w:type="gramStart"/>
      <w:r w:rsidRPr="005D0095">
        <w:rPr>
          <w:rFonts w:ascii="Times New Roman" w:eastAsia="Times New Roman" w:hAnsi="Times New Roman" w:cs="Times New Roman"/>
          <w:b/>
          <w:bCs/>
          <w:sz w:val="24"/>
          <w:szCs w:val="24"/>
          <w:lang w:eastAsia="it-IT"/>
        </w:rPr>
        <w:t>de</w:t>
      </w:r>
      <w:r w:rsidR="007873CE">
        <w:rPr>
          <w:rFonts w:ascii="Times New Roman" w:eastAsia="Times New Roman" w:hAnsi="Times New Roman" w:cs="Times New Roman"/>
          <w:b/>
          <w:bCs/>
          <w:sz w:val="24"/>
          <w:szCs w:val="24"/>
          <w:lang w:eastAsia="it-IT"/>
        </w:rPr>
        <w:t>ll’</w:t>
      </w:r>
      <w:r w:rsidRPr="00F84887">
        <w:rPr>
          <w:rFonts w:ascii="Times New Roman" w:eastAsia="Times New Roman" w:hAnsi="Times New Roman" w:cs="Times New Roman"/>
          <w:b/>
          <w:bCs/>
          <w:sz w:val="24"/>
          <w:szCs w:val="24"/>
          <w:lang w:eastAsia="it-IT"/>
        </w:rPr>
        <w:t xml:space="preserve"> art.</w:t>
      </w:r>
      <w:proofErr w:type="gramEnd"/>
      <w:r w:rsidRPr="00F84887">
        <w:rPr>
          <w:rFonts w:ascii="Times New Roman" w:eastAsia="Times New Roman" w:hAnsi="Times New Roman" w:cs="Times New Roman"/>
          <w:b/>
          <w:bCs/>
          <w:sz w:val="24"/>
          <w:szCs w:val="24"/>
          <w:lang w:eastAsia="it-IT"/>
        </w:rPr>
        <w:t xml:space="preserve">8, commi 4 e 2, della </w:t>
      </w:r>
      <w:hyperlink r:id="rId8" w:history="1">
        <w:r w:rsidRPr="005D0095">
          <w:rPr>
            <w:rFonts w:ascii="Times New Roman" w:eastAsia="Times New Roman" w:hAnsi="Times New Roman" w:cs="Times New Roman"/>
            <w:b/>
            <w:bCs/>
            <w:sz w:val="24"/>
            <w:szCs w:val="24"/>
            <w:lang w:eastAsia="it-IT"/>
          </w:rPr>
          <w:t>L. n. 890 del 1982</w:t>
        </w:r>
        <w:r w:rsidR="00F84887" w:rsidRPr="00F84887">
          <w:rPr>
            <w:rFonts w:ascii="Times New Roman" w:eastAsia="Times New Roman" w:hAnsi="Times New Roman" w:cs="Times New Roman"/>
            <w:b/>
            <w:bCs/>
            <w:sz w:val="24"/>
            <w:szCs w:val="24"/>
            <w:lang w:eastAsia="it-IT"/>
          </w:rPr>
          <w:t>,</w:t>
        </w:r>
      </w:hyperlink>
      <w:r w:rsidRPr="005D0095">
        <w:rPr>
          <w:rFonts w:ascii="Times New Roman" w:eastAsia="Times New Roman" w:hAnsi="Times New Roman" w:cs="Times New Roman"/>
          <w:b/>
          <w:bCs/>
          <w:sz w:val="24"/>
          <w:szCs w:val="24"/>
          <w:lang w:eastAsia="it-IT"/>
        </w:rPr>
        <w:t xml:space="preserve"> che, qualora ritenuta giudizialmente raggiunta, trasforma tale effetto da "provvisorio" a "definitivo".</w:t>
      </w:r>
    </w:p>
    <w:p w14:paraId="2C65D9EA" w14:textId="77777777" w:rsidR="00C74BD5" w:rsidRPr="006E00D6" w:rsidRDefault="007873CE" w:rsidP="005C04DE">
      <w:pPr>
        <w:spacing w:after="0" w:line="360" w:lineRule="auto"/>
        <w:jc w:val="both"/>
        <w:rPr>
          <w:rFonts w:ascii="Times New Roman" w:eastAsia="Times New Roman" w:hAnsi="Times New Roman" w:cs="Times New Roman"/>
          <w:sz w:val="24"/>
          <w:szCs w:val="24"/>
          <w:lang w:eastAsia="it-IT"/>
        </w:rPr>
      </w:pPr>
      <w:r w:rsidRPr="006E00D6">
        <w:rPr>
          <w:rFonts w:ascii="Times New Roman" w:eastAsia="Times New Roman" w:hAnsi="Times New Roman" w:cs="Times New Roman"/>
          <w:sz w:val="24"/>
          <w:szCs w:val="24"/>
          <w:lang w:eastAsia="it-IT"/>
        </w:rPr>
        <w:t>In virt</w:t>
      </w:r>
      <w:r w:rsidR="006E00D6" w:rsidRPr="006E00D6">
        <w:rPr>
          <w:rFonts w:ascii="Times New Roman" w:eastAsia="Times New Roman" w:hAnsi="Times New Roman" w:cs="Times New Roman"/>
          <w:sz w:val="24"/>
          <w:szCs w:val="24"/>
          <w:lang w:eastAsia="it-IT"/>
        </w:rPr>
        <w:t xml:space="preserve">ù di tale percorso </w:t>
      </w:r>
      <w:proofErr w:type="spellStart"/>
      <w:r w:rsidR="006E00D6" w:rsidRPr="006E00D6">
        <w:rPr>
          <w:rFonts w:ascii="Times New Roman" w:eastAsia="Times New Roman" w:hAnsi="Times New Roman" w:cs="Times New Roman"/>
          <w:sz w:val="24"/>
          <w:szCs w:val="24"/>
          <w:lang w:eastAsia="it-IT"/>
        </w:rPr>
        <w:t>motivazionale,</w:t>
      </w:r>
      <w:r w:rsidR="00F84887" w:rsidRPr="00F84887">
        <w:rPr>
          <w:rFonts w:ascii="Times New Roman" w:eastAsia="Times New Roman" w:hAnsi="Times New Roman" w:cs="Times New Roman"/>
          <w:sz w:val="24"/>
          <w:szCs w:val="24"/>
          <w:lang w:eastAsia="it-IT"/>
        </w:rPr>
        <w:t>le</w:t>
      </w:r>
      <w:proofErr w:type="spellEnd"/>
      <w:r w:rsidR="00F84887" w:rsidRPr="00F84887">
        <w:rPr>
          <w:rFonts w:ascii="Times New Roman" w:eastAsia="Times New Roman" w:hAnsi="Times New Roman" w:cs="Times New Roman"/>
          <w:sz w:val="24"/>
          <w:szCs w:val="24"/>
          <w:lang w:eastAsia="it-IT"/>
        </w:rPr>
        <w:t xml:space="preserve"> Sezioni Unite hanno enucleato il seguente principio di diritto </w:t>
      </w:r>
      <w:r w:rsidR="00F84887" w:rsidRPr="00F84887">
        <w:rPr>
          <w:rFonts w:ascii="Times New Roman" w:eastAsia="Times New Roman" w:hAnsi="Times New Roman" w:cs="Times New Roman"/>
          <w:i/>
          <w:iCs/>
          <w:sz w:val="24"/>
          <w:szCs w:val="24"/>
          <w:lang w:eastAsia="it-IT"/>
        </w:rPr>
        <w:t xml:space="preserve">“In tema di notifica di un atto impositivo ovvero processuale tramite il servizio postale secondo le previsioni della L. n. 890 del 1982, </w:t>
      </w:r>
      <w:r w:rsidR="00F84887" w:rsidRPr="00F84887">
        <w:rPr>
          <w:rFonts w:ascii="Times New Roman" w:eastAsia="Times New Roman" w:hAnsi="Times New Roman" w:cs="Times New Roman"/>
          <w:b/>
          <w:bCs/>
          <w:i/>
          <w:iCs/>
          <w:sz w:val="24"/>
          <w:szCs w:val="24"/>
          <w:lang w:eastAsia="it-IT"/>
        </w:rPr>
        <w:t xml:space="preserve">qualora l'atto notificando non venga consegnato al destinatario </w:t>
      </w:r>
      <w:r w:rsidR="00F84887" w:rsidRPr="00F84887">
        <w:rPr>
          <w:rFonts w:ascii="Times New Roman" w:eastAsia="Times New Roman" w:hAnsi="Times New Roman" w:cs="Times New Roman"/>
          <w:b/>
          <w:bCs/>
          <w:i/>
          <w:iCs/>
          <w:sz w:val="24"/>
          <w:szCs w:val="24"/>
          <w:lang w:eastAsia="it-IT"/>
        </w:rPr>
        <w:lastRenderedPageBreak/>
        <w:t>per rifiuto a riceverlo ovvero per temporanea assenza del destinatario stesso ovvero per assenza/inidoneit</w:t>
      </w:r>
      <w:r w:rsidR="00F84887">
        <w:rPr>
          <w:rFonts w:ascii="Times New Roman" w:eastAsia="Times New Roman" w:hAnsi="Times New Roman" w:cs="Times New Roman"/>
          <w:b/>
          <w:bCs/>
          <w:i/>
          <w:iCs/>
          <w:sz w:val="24"/>
          <w:szCs w:val="24"/>
          <w:lang w:eastAsia="it-IT"/>
        </w:rPr>
        <w:t>à</w:t>
      </w:r>
      <w:r w:rsidR="00F84887" w:rsidRPr="00F84887">
        <w:rPr>
          <w:rFonts w:ascii="Times New Roman" w:eastAsia="Times New Roman" w:hAnsi="Times New Roman" w:cs="Times New Roman"/>
          <w:b/>
          <w:bCs/>
          <w:i/>
          <w:iCs/>
          <w:sz w:val="24"/>
          <w:szCs w:val="24"/>
          <w:lang w:eastAsia="it-IT"/>
        </w:rPr>
        <w:t xml:space="preserve"> di altre persone a riceverlo, </w:t>
      </w:r>
      <w:r w:rsidR="00F84887" w:rsidRPr="00F84887">
        <w:rPr>
          <w:rFonts w:ascii="Times New Roman" w:eastAsia="Times New Roman" w:hAnsi="Times New Roman" w:cs="Times New Roman"/>
          <w:b/>
          <w:bCs/>
          <w:i/>
          <w:iCs/>
          <w:sz w:val="24"/>
          <w:szCs w:val="24"/>
          <w:u w:val="single"/>
          <w:lang w:eastAsia="it-IT"/>
        </w:rPr>
        <w:t xml:space="preserve">la prova del perfezionamento della procedura </w:t>
      </w:r>
      <w:proofErr w:type="spellStart"/>
      <w:r w:rsidR="00F84887" w:rsidRPr="00F84887">
        <w:rPr>
          <w:rFonts w:ascii="Times New Roman" w:eastAsia="Times New Roman" w:hAnsi="Times New Roman" w:cs="Times New Roman"/>
          <w:b/>
          <w:bCs/>
          <w:i/>
          <w:iCs/>
          <w:sz w:val="24"/>
          <w:szCs w:val="24"/>
          <w:u w:val="single"/>
          <w:lang w:eastAsia="it-IT"/>
        </w:rPr>
        <w:t>notificatoria</w:t>
      </w:r>
      <w:proofErr w:type="spellEnd"/>
      <w:r w:rsidR="00F84887" w:rsidRPr="00F84887">
        <w:rPr>
          <w:rFonts w:ascii="Times New Roman" w:eastAsia="Times New Roman" w:hAnsi="Times New Roman" w:cs="Times New Roman"/>
          <w:b/>
          <w:bCs/>
          <w:i/>
          <w:iCs/>
          <w:sz w:val="24"/>
          <w:szCs w:val="24"/>
          <w:u w:val="single"/>
          <w:lang w:eastAsia="it-IT"/>
        </w:rPr>
        <w:t xml:space="preserve"> può essere data dal notificante esclusivamente mediante la produzione giudiziale dell'avviso di ricevimento della raccomandata che comunica l'avvenuto deposito dell'atto notificando presso l'ufficio postale (c.d. CAD), non essendo a tal fine sufficiente la prova dell'avvenuta spedizione della raccomandata medesima”</w:t>
      </w:r>
      <w:r w:rsidR="00F84887" w:rsidRPr="00F84887">
        <w:rPr>
          <w:rFonts w:ascii="Times New Roman" w:eastAsia="Times New Roman" w:hAnsi="Times New Roman" w:cs="Times New Roman"/>
          <w:b/>
          <w:bCs/>
          <w:sz w:val="24"/>
          <w:szCs w:val="24"/>
          <w:u w:val="single"/>
          <w:lang w:eastAsia="it-IT"/>
        </w:rPr>
        <w:t>.</w:t>
      </w:r>
    </w:p>
    <w:p w14:paraId="5A65BBA6" w14:textId="77777777" w:rsidR="004A0844" w:rsidRDefault="004A0844" w:rsidP="005C04DE">
      <w:pPr>
        <w:spacing w:after="0" w:line="360" w:lineRule="auto"/>
        <w:contextualSpacing/>
        <w:rPr>
          <w:rFonts w:ascii="Times New Roman" w:hAnsi="Times New Roman"/>
          <w:b/>
          <w:iCs/>
          <w:sz w:val="26"/>
          <w:szCs w:val="26"/>
        </w:rPr>
      </w:pPr>
    </w:p>
    <w:p w14:paraId="0BDCC0C0" w14:textId="77777777" w:rsidR="004A0844" w:rsidRPr="004A0844" w:rsidRDefault="004A0844" w:rsidP="005C04DE">
      <w:pPr>
        <w:spacing w:after="0" w:line="360" w:lineRule="auto"/>
        <w:contextualSpacing/>
        <w:rPr>
          <w:rFonts w:ascii="Times New Roman" w:hAnsi="Times New Roman"/>
          <w:b/>
          <w:iCs/>
          <w:sz w:val="26"/>
          <w:szCs w:val="26"/>
        </w:rPr>
      </w:pPr>
      <w:r w:rsidRPr="004A0844">
        <w:rPr>
          <w:rFonts w:ascii="Times New Roman" w:hAnsi="Times New Roman"/>
          <w:b/>
          <w:iCs/>
          <w:sz w:val="26"/>
          <w:szCs w:val="26"/>
        </w:rPr>
        <w:t xml:space="preserve">Lecce, </w:t>
      </w:r>
      <w:r w:rsidR="00C52C51">
        <w:rPr>
          <w:rFonts w:ascii="Times New Roman" w:hAnsi="Times New Roman"/>
          <w:b/>
          <w:iCs/>
          <w:sz w:val="26"/>
          <w:szCs w:val="26"/>
        </w:rPr>
        <w:t>16/08</w:t>
      </w:r>
      <w:r w:rsidRPr="004A0844">
        <w:rPr>
          <w:rFonts w:ascii="Times New Roman" w:hAnsi="Times New Roman"/>
          <w:b/>
          <w:iCs/>
          <w:sz w:val="26"/>
          <w:szCs w:val="26"/>
        </w:rPr>
        <w:t>/2022</w:t>
      </w:r>
    </w:p>
    <w:p w14:paraId="2EDB3961" w14:textId="77777777" w:rsidR="004A0844" w:rsidRPr="004A0844" w:rsidRDefault="004A0844" w:rsidP="005C04DE">
      <w:pPr>
        <w:spacing w:after="0" w:line="360" w:lineRule="auto"/>
        <w:ind w:left="720"/>
        <w:contextualSpacing/>
        <w:jc w:val="right"/>
        <w:rPr>
          <w:rFonts w:ascii="Times New Roman" w:hAnsi="Times New Roman"/>
          <w:b/>
          <w:iCs/>
          <w:sz w:val="26"/>
          <w:szCs w:val="26"/>
        </w:rPr>
      </w:pPr>
      <w:r w:rsidRPr="004A0844">
        <w:rPr>
          <w:rFonts w:ascii="Times New Roman" w:hAnsi="Times New Roman"/>
          <w:b/>
          <w:iCs/>
          <w:sz w:val="26"/>
          <w:szCs w:val="26"/>
        </w:rPr>
        <w:t>Avv. Maurizio Villani</w:t>
      </w:r>
    </w:p>
    <w:p w14:paraId="2B34F77C" w14:textId="77777777" w:rsidR="004A0844" w:rsidRPr="004A0844" w:rsidRDefault="004A0844" w:rsidP="005C04DE">
      <w:pPr>
        <w:spacing w:after="0" w:line="360" w:lineRule="auto"/>
        <w:ind w:left="720"/>
        <w:contextualSpacing/>
        <w:jc w:val="right"/>
        <w:rPr>
          <w:rFonts w:ascii="Times New Roman" w:hAnsi="Times New Roman"/>
          <w:b/>
          <w:iCs/>
          <w:sz w:val="26"/>
          <w:szCs w:val="26"/>
        </w:rPr>
      </w:pPr>
      <w:r w:rsidRPr="004A0844">
        <w:rPr>
          <w:rFonts w:ascii="Times New Roman" w:hAnsi="Times New Roman"/>
          <w:b/>
          <w:iCs/>
          <w:sz w:val="26"/>
          <w:szCs w:val="26"/>
        </w:rPr>
        <w:t>Avv.   Lucia Morciano</w:t>
      </w:r>
    </w:p>
    <w:p w14:paraId="2A072132" w14:textId="77777777" w:rsidR="004A0844" w:rsidRPr="004A0844" w:rsidRDefault="004A0844" w:rsidP="005C04DE">
      <w:pPr>
        <w:spacing w:after="0" w:line="360" w:lineRule="auto"/>
        <w:jc w:val="both"/>
        <w:outlineLvl w:val="5"/>
        <w:rPr>
          <w:rFonts w:ascii="Times New Roman" w:eastAsia="Times New Roman" w:hAnsi="Times New Roman"/>
          <w:bCs/>
          <w:iCs/>
          <w:sz w:val="26"/>
          <w:szCs w:val="26"/>
          <w:lang w:eastAsia="it-IT"/>
        </w:rPr>
      </w:pPr>
    </w:p>
    <w:p w14:paraId="6E914A23" w14:textId="77777777" w:rsidR="004A0844" w:rsidRPr="004A0844" w:rsidRDefault="004A0844" w:rsidP="005C04DE">
      <w:pPr>
        <w:spacing w:after="0" w:line="360" w:lineRule="auto"/>
        <w:jc w:val="both"/>
        <w:outlineLvl w:val="5"/>
        <w:rPr>
          <w:rFonts w:ascii="Times New Roman" w:eastAsia="TimesNewRomanPSMT" w:hAnsi="Times New Roman"/>
          <w:bCs/>
          <w:sz w:val="24"/>
          <w:szCs w:val="24"/>
          <w:lang w:eastAsia="it-IT"/>
        </w:rPr>
      </w:pPr>
    </w:p>
    <w:p w14:paraId="56D60BC9" w14:textId="77777777" w:rsidR="004A0844" w:rsidRPr="004A0844" w:rsidRDefault="004A0844" w:rsidP="005C04DE">
      <w:pPr>
        <w:spacing w:after="0" w:line="360" w:lineRule="auto"/>
        <w:jc w:val="both"/>
        <w:outlineLvl w:val="5"/>
        <w:rPr>
          <w:rFonts w:ascii="Times New Roman" w:eastAsia="Times New Roman" w:hAnsi="Times New Roman"/>
          <w:sz w:val="24"/>
          <w:szCs w:val="24"/>
          <w:lang w:eastAsia="it-IT"/>
        </w:rPr>
      </w:pPr>
    </w:p>
    <w:p w14:paraId="6C8F0D96" w14:textId="77777777" w:rsidR="004A0844" w:rsidRPr="004A0844" w:rsidRDefault="004A0844" w:rsidP="005C04DE">
      <w:pPr>
        <w:spacing w:after="0" w:line="360" w:lineRule="auto"/>
        <w:jc w:val="both"/>
      </w:pPr>
      <w:r w:rsidRPr="004A0844">
        <w:rPr>
          <w:rFonts w:ascii="TimesNewRoman,BoldItalic" w:hAnsi="TimesNewRoman,BoldItalic" w:cs="TimesNewRoman,BoldItalic"/>
          <w:b/>
          <w:i/>
          <w:noProof/>
          <w:sz w:val="20"/>
          <w:szCs w:val="20"/>
          <w:lang w:eastAsia="it-IT"/>
        </w:rPr>
        <w:drawing>
          <wp:inline distT="0" distB="0" distL="0" distR="0" wp14:anchorId="43FA88E7" wp14:editId="7D62CDB2">
            <wp:extent cx="4945380" cy="1249680"/>
            <wp:effectExtent l="1905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srcRect/>
                    <a:stretch>
                      <a:fillRect/>
                    </a:stretch>
                  </pic:blipFill>
                  <pic:spPr bwMode="auto">
                    <a:xfrm>
                      <a:off x="0" y="0"/>
                      <a:ext cx="4945380" cy="1249680"/>
                    </a:xfrm>
                    <a:prstGeom prst="rect">
                      <a:avLst/>
                    </a:prstGeom>
                    <a:noFill/>
                    <a:ln w="9525">
                      <a:noFill/>
                      <a:miter lim="800000"/>
                      <a:headEnd/>
                      <a:tailEnd/>
                    </a:ln>
                  </pic:spPr>
                </pic:pic>
              </a:graphicData>
            </a:graphic>
          </wp:inline>
        </w:drawing>
      </w:r>
    </w:p>
    <w:p w14:paraId="47091F17" w14:textId="77777777" w:rsidR="00080340" w:rsidRDefault="00080340" w:rsidP="005C04DE">
      <w:pPr>
        <w:spacing w:line="360" w:lineRule="auto"/>
      </w:pPr>
    </w:p>
    <w:sectPr w:rsidR="00080340" w:rsidSect="00A417D4">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20AA" w14:textId="77777777" w:rsidR="00D02AE7" w:rsidRDefault="00D02AE7" w:rsidP="002C42AA">
      <w:pPr>
        <w:spacing w:after="0" w:line="240" w:lineRule="auto"/>
      </w:pPr>
      <w:r>
        <w:separator/>
      </w:r>
    </w:p>
  </w:endnote>
  <w:endnote w:type="continuationSeparator" w:id="0">
    <w:p w14:paraId="1667095C" w14:textId="77777777" w:rsidR="00D02AE7" w:rsidRDefault="00D02AE7" w:rsidP="002C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91602"/>
      <w:docPartObj>
        <w:docPartGallery w:val="Page Numbers (Bottom of Page)"/>
        <w:docPartUnique/>
      </w:docPartObj>
    </w:sdtPr>
    <w:sdtContent>
      <w:p w14:paraId="01AB3722" w14:textId="77777777" w:rsidR="002C42AA" w:rsidRDefault="000A6CBD">
        <w:pPr>
          <w:pStyle w:val="Pidipagina"/>
          <w:jc w:val="center"/>
        </w:pPr>
        <w:r>
          <w:fldChar w:fldCharType="begin"/>
        </w:r>
        <w:r>
          <w:instrText xml:space="preserve"> PAGE   \* MERGEFORMAT </w:instrText>
        </w:r>
        <w:r>
          <w:fldChar w:fldCharType="separate"/>
        </w:r>
        <w:r w:rsidR="002C42AA">
          <w:rPr>
            <w:noProof/>
          </w:rPr>
          <w:t>1</w:t>
        </w:r>
        <w:r>
          <w:rPr>
            <w:noProof/>
          </w:rPr>
          <w:fldChar w:fldCharType="end"/>
        </w:r>
      </w:p>
    </w:sdtContent>
  </w:sdt>
  <w:p w14:paraId="206EBC90" w14:textId="77777777" w:rsidR="002C42AA" w:rsidRDefault="002C42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54D9" w14:textId="77777777" w:rsidR="00D02AE7" w:rsidRDefault="00D02AE7" w:rsidP="002C42AA">
      <w:pPr>
        <w:spacing w:after="0" w:line="240" w:lineRule="auto"/>
      </w:pPr>
      <w:r>
        <w:separator/>
      </w:r>
    </w:p>
  </w:footnote>
  <w:footnote w:type="continuationSeparator" w:id="0">
    <w:p w14:paraId="310D75FB" w14:textId="77777777" w:rsidR="00D02AE7" w:rsidRDefault="00D02AE7" w:rsidP="002C4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5F"/>
    <w:rsid w:val="00080340"/>
    <w:rsid w:val="000A6CBD"/>
    <w:rsid w:val="000B20CB"/>
    <w:rsid w:val="0015479F"/>
    <w:rsid w:val="00171BCE"/>
    <w:rsid w:val="00227693"/>
    <w:rsid w:val="002806E1"/>
    <w:rsid w:val="002C42AA"/>
    <w:rsid w:val="00307FEA"/>
    <w:rsid w:val="00394815"/>
    <w:rsid w:val="00410C16"/>
    <w:rsid w:val="004702C0"/>
    <w:rsid w:val="004A0844"/>
    <w:rsid w:val="004A326E"/>
    <w:rsid w:val="004B2BC9"/>
    <w:rsid w:val="004E0922"/>
    <w:rsid w:val="0054434A"/>
    <w:rsid w:val="00593DB2"/>
    <w:rsid w:val="005971A6"/>
    <w:rsid w:val="005C04DE"/>
    <w:rsid w:val="005C0F5F"/>
    <w:rsid w:val="005C6916"/>
    <w:rsid w:val="0063144E"/>
    <w:rsid w:val="006C50CD"/>
    <w:rsid w:val="006E00D6"/>
    <w:rsid w:val="00703C07"/>
    <w:rsid w:val="00725D21"/>
    <w:rsid w:val="00736886"/>
    <w:rsid w:val="007873CE"/>
    <w:rsid w:val="007C67E5"/>
    <w:rsid w:val="007F1FC7"/>
    <w:rsid w:val="007F7316"/>
    <w:rsid w:val="0080244B"/>
    <w:rsid w:val="008458DE"/>
    <w:rsid w:val="008833AF"/>
    <w:rsid w:val="00901E15"/>
    <w:rsid w:val="00911269"/>
    <w:rsid w:val="00960AB2"/>
    <w:rsid w:val="009B5FC9"/>
    <w:rsid w:val="009C6C70"/>
    <w:rsid w:val="009F6965"/>
    <w:rsid w:val="00A3654E"/>
    <w:rsid w:val="00A417D4"/>
    <w:rsid w:val="00A61C5F"/>
    <w:rsid w:val="00AF559B"/>
    <w:rsid w:val="00B23496"/>
    <w:rsid w:val="00B5004A"/>
    <w:rsid w:val="00B74E78"/>
    <w:rsid w:val="00B83E9A"/>
    <w:rsid w:val="00C3290A"/>
    <w:rsid w:val="00C446F1"/>
    <w:rsid w:val="00C52C51"/>
    <w:rsid w:val="00C74315"/>
    <w:rsid w:val="00C74BD5"/>
    <w:rsid w:val="00CC2E3B"/>
    <w:rsid w:val="00CF2F4D"/>
    <w:rsid w:val="00D02AE7"/>
    <w:rsid w:val="00DB2B8A"/>
    <w:rsid w:val="00DF3034"/>
    <w:rsid w:val="00E53060"/>
    <w:rsid w:val="00E579D5"/>
    <w:rsid w:val="00E8487C"/>
    <w:rsid w:val="00ED5107"/>
    <w:rsid w:val="00F00CC5"/>
    <w:rsid w:val="00F24D48"/>
    <w:rsid w:val="00F84887"/>
    <w:rsid w:val="00F95F2B"/>
    <w:rsid w:val="00FB4492"/>
    <w:rsid w:val="00FC491A"/>
    <w:rsid w:val="00FE35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A8A9"/>
  <w15:docId w15:val="{F90559FF-DEAE-4A29-A01D-A149D3CD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F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2C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2C51"/>
    <w:rPr>
      <w:rFonts w:ascii="Tahoma" w:hAnsi="Tahoma" w:cs="Tahoma"/>
      <w:sz w:val="16"/>
      <w:szCs w:val="16"/>
    </w:rPr>
  </w:style>
  <w:style w:type="paragraph" w:styleId="Intestazione">
    <w:name w:val="header"/>
    <w:basedOn w:val="Normale"/>
    <w:link w:val="IntestazioneCarattere"/>
    <w:uiPriority w:val="99"/>
    <w:semiHidden/>
    <w:unhideWhenUsed/>
    <w:rsid w:val="002C42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C42AA"/>
  </w:style>
  <w:style w:type="paragraph" w:styleId="Pidipagina">
    <w:name w:val="footer"/>
    <w:basedOn w:val="Normale"/>
    <w:link w:val="PidipaginaCarattere"/>
    <w:uiPriority w:val="99"/>
    <w:unhideWhenUsed/>
    <w:rsid w:val="002C42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d:15218;1" TargetMode="External"/><Relationship Id="rId3" Type="http://schemas.openxmlformats.org/officeDocument/2006/relationships/webSettings" Target="webSettings.xml"/><Relationship Id="rId7" Type="http://schemas.openxmlformats.org/officeDocument/2006/relationships/hyperlink" Target="id:2936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id:15218;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2732</Words>
  <Characters>15578</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Morciano</dc:creator>
  <cp:lastModifiedBy>utente</cp:lastModifiedBy>
  <cp:revision>2</cp:revision>
  <cp:lastPrinted>2022-07-29T12:15:00Z</cp:lastPrinted>
  <dcterms:created xsi:type="dcterms:W3CDTF">2022-08-29T08:20:00Z</dcterms:created>
  <dcterms:modified xsi:type="dcterms:W3CDTF">2022-08-29T08:20:00Z</dcterms:modified>
</cp:coreProperties>
</file>